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071AE" w14:textId="5571B70C" w:rsidR="008450F6" w:rsidRDefault="008450F6" w:rsidP="008450F6">
      <w:pPr>
        <w:pStyle w:val="Kop1"/>
        <w:rPr>
          <w:lang w:val="nl-NL"/>
        </w:rPr>
      </w:pPr>
      <w:bookmarkStart w:id="0" w:name="_Toc393636849"/>
      <w:r>
        <w:rPr>
          <w:lang w:val="nl-NL"/>
        </w:rPr>
        <w:t>Programma</w:t>
      </w:r>
      <w:r w:rsidR="00D9558C">
        <w:rPr>
          <w:lang w:val="nl-NL"/>
        </w:rPr>
        <w:t xml:space="preserve"> CT 2 2016</w:t>
      </w:r>
    </w:p>
    <w:p w14:paraId="65F5F840" w14:textId="77777777" w:rsidR="008450F6" w:rsidRPr="003A64C0" w:rsidRDefault="008450F6" w:rsidP="003A64C0">
      <w:pPr>
        <w:pStyle w:val="Kop2"/>
      </w:pPr>
      <w:r w:rsidRPr="003A64C0">
        <w:t>Inleiding</w:t>
      </w:r>
    </w:p>
    <w:p w14:paraId="28419980" w14:textId="3DC467DC" w:rsidR="008450F6" w:rsidRDefault="008450F6" w:rsidP="008450F6">
      <w:pPr>
        <w:pStyle w:val="Geenafstand"/>
        <w:rPr>
          <w:lang w:val="nl-NL"/>
        </w:rPr>
      </w:pPr>
      <w:r w:rsidRPr="00CF4719">
        <w:rPr>
          <w:lang w:val="nl-NL"/>
        </w:rPr>
        <w:t xml:space="preserve">Hieronder wordt het cursusprogramma per cursusdag weergegeven. </w:t>
      </w:r>
      <w:r w:rsidR="00237528">
        <w:rPr>
          <w:lang w:val="nl-NL"/>
        </w:rPr>
        <w:t xml:space="preserve">Per dag wordt </w:t>
      </w:r>
      <w:r w:rsidRPr="00CF4719">
        <w:rPr>
          <w:lang w:val="nl-NL"/>
        </w:rPr>
        <w:t xml:space="preserve">telkens </w:t>
      </w:r>
      <w:r>
        <w:rPr>
          <w:lang w:val="nl-NL"/>
        </w:rPr>
        <w:t xml:space="preserve">het </w:t>
      </w:r>
      <w:proofErr w:type="spellStart"/>
      <w:r>
        <w:rPr>
          <w:lang w:val="nl-NL"/>
        </w:rPr>
        <w:t>dagthema</w:t>
      </w:r>
      <w:proofErr w:type="spellEnd"/>
      <w:r w:rsidR="00237528">
        <w:rPr>
          <w:lang w:val="nl-NL"/>
        </w:rPr>
        <w:t xml:space="preserve"> beschreven</w:t>
      </w:r>
      <w:r w:rsidR="00A25D12">
        <w:rPr>
          <w:lang w:val="nl-NL"/>
        </w:rPr>
        <w:t xml:space="preserve"> en vervolgens</w:t>
      </w:r>
      <w:r w:rsidR="00237528">
        <w:rPr>
          <w:lang w:val="nl-NL"/>
        </w:rPr>
        <w:t xml:space="preserve"> </w:t>
      </w:r>
      <w:r w:rsidRPr="00CF4719">
        <w:rPr>
          <w:lang w:val="nl-NL"/>
        </w:rPr>
        <w:t xml:space="preserve">de </w:t>
      </w:r>
      <w:r w:rsidR="003A64C0">
        <w:rPr>
          <w:lang w:val="nl-NL"/>
        </w:rPr>
        <w:t xml:space="preserve">leerdoelen en de </w:t>
      </w:r>
      <w:r w:rsidRPr="00CF4719">
        <w:rPr>
          <w:lang w:val="nl-NL"/>
        </w:rPr>
        <w:t>activiteiten op de cursusdag.</w:t>
      </w:r>
    </w:p>
    <w:p w14:paraId="77AA8CB4" w14:textId="77777777" w:rsidR="008450F6" w:rsidRPr="008450F6" w:rsidRDefault="008450F6" w:rsidP="003A64C0">
      <w:pPr>
        <w:pStyle w:val="Kop2"/>
      </w:pPr>
      <w:bookmarkStart w:id="1" w:name="_Toc393636850"/>
      <w:bookmarkEnd w:id="0"/>
      <w:r w:rsidRPr="008450F6">
        <w:t>Dag 1</w:t>
      </w:r>
      <w:bookmarkEnd w:id="1"/>
    </w:p>
    <w:p w14:paraId="64E4C0FC" w14:textId="77777777" w:rsidR="008450F6" w:rsidRPr="00237528" w:rsidRDefault="00237528" w:rsidP="007E5EE3">
      <w:pPr>
        <w:pStyle w:val="Geenafstand"/>
        <w:rPr>
          <w:rFonts w:ascii="Calibri" w:hAnsi="Calibri"/>
          <w:bCs/>
          <w:lang w:val="nl-NL"/>
        </w:rPr>
      </w:pPr>
      <w:r>
        <w:rPr>
          <w:rFonts w:ascii="Calibri" w:hAnsi="Calibri"/>
          <w:bCs/>
          <w:lang w:val="nl-NL"/>
        </w:rPr>
        <w:t>De eerste dag staat in het teken van het m</w:t>
      </w:r>
      <w:r w:rsidRPr="00237528">
        <w:rPr>
          <w:rFonts w:ascii="Calibri" w:hAnsi="Calibri"/>
          <w:bCs/>
          <w:lang w:val="nl-NL"/>
        </w:rPr>
        <w:t>ethodisch handelen bij</w:t>
      </w:r>
      <w:r>
        <w:rPr>
          <w:rFonts w:ascii="Calibri" w:hAnsi="Calibri"/>
          <w:bCs/>
          <w:lang w:val="nl-NL"/>
        </w:rPr>
        <w:t xml:space="preserve"> een kind met een taalstoornis en </w:t>
      </w:r>
      <w:r w:rsidR="007E5EE3">
        <w:rPr>
          <w:rFonts w:ascii="Calibri" w:hAnsi="Calibri"/>
          <w:bCs/>
          <w:lang w:val="nl-NL"/>
        </w:rPr>
        <w:t xml:space="preserve">werken volgens </w:t>
      </w:r>
      <w:proofErr w:type="spellStart"/>
      <w:r w:rsidRPr="00237528">
        <w:rPr>
          <w:rFonts w:ascii="Calibri" w:hAnsi="Calibri"/>
          <w:bCs/>
          <w:lang w:val="nl-NL"/>
        </w:rPr>
        <w:t>evidence</w:t>
      </w:r>
      <w:proofErr w:type="spellEnd"/>
      <w:r w:rsidRPr="00237528">
        <w:rPr>
          <w:rFonts w:ascii="Calibri" w:hAnsi="Calibri"/>
          <w:bCs/>
          <w:lang w:val="nl-NL"/>
        </w:rPr>
        <w:t xml:space="preserve"> </w:t>
      </w:r>
      <w:proofErr w:type="spellStart"/>
      <w:r w:rsidRPr="00237528">
        <w:rPr>
          <w:rFonts w:ascii="Calibri" w:hAnsi="Calibri"/>
          <w:bCs/>
          <w:lang w:val="nl-NL"/>
        </w:rPr>
        <w:t>based</w:t>
      </w:r>
      <w:proofErr w:type="spellEnd"/>
      <w:r w:rsidRPr="00237528">
        <w:rPr>
          <w:rFonts w:ascii="Calibri" w:hAnsi="Calibri"/>
          <w:bCs/>
          <w:lang w:val="nl-NL"/>
        </w:rPr>
        <w:t xml:space="preserve"> </w:t>
      </w:r>
      <w:proofErr w:type="spellStart"/>
      <w:r w:rsidRPr="00237528">
        <w:rPr>
          <w:rFonts w:ascii="Calibri" w:hAnsi="Calibri"/>
          <w:bCs/>
          <w:lang w:val="nl-NL"/>
        </w:rPr>
        <w:t>practice</w:t>
      </w:r>
      <w:proofErr w:type="spellEnd"/>
      <w:r>
        <w:rPr>
          <w:rFonts w:ascii="Calibri" w:hAnsi="Calibri"/>
          <w:bCs/>
          <w:lang w:val="nl-NL"/>
        </w:rPr>
        <w:t>. Dit wordt toegepast bij a</w:t>
      </w:r>
      <w:r w:rsidRPr="00237528">
        <w:rPr>
          <w:rFonts w:ascii="Calibri" w:hAnsi="Calibri"/>
          <w:bCs/>
          <w:lang w:val="nl-NL"/>
        </w:rPr>
        <w:t xml:space="preserve">namnese, onderzoek en diagnose </w:t>
      </w:r>
      <w:r>
        <w:rPr>
          <w:rFonts w:ascii="Calibri" w:hAnsi="Calibri"/>
          <w:bCs/>
          <w:lang w:val="nl-NL"/>
        </w:rPr>
        <w:t>van</w:t>
      </w:r>
      <w:r w:rsidRPr="00237528">
        <w:rPr>
          <w:rFonts w:ascii="Calibri" w:hAnsi="Calibri"/>
          <w:bCs/>
          <w:lang w:val="nl-NL"/>
        </w:rPr>
        <w:t xml:space="preserve"> een kind met een vermoedelijke </w:t>
      </w:r>
      <w:r w:rsidR="007E5EE3">
        <w:rPr>
          <w:rFonts w:ascii="Calibri" w:hAnsi="Calibri"/>
          <w:bCs/>
          <w:lang w:val="nl-NL"/>
        </w:rPr>
        <w:t>taalstoornis. De diagnose taalstoornis wordt toegelicht en het werken volgens ICF wordt toegepast.</w:t>
      </w:r>
    </w:p>
    <w:p w14:paraId="03183929" w14:textId="77777777" w:rsidR="008450F6" w:rsidRPr="008450F6" w:rsidRDefault="00603993" w:rsidP="00603993">
      <w:pPr>
        <w:pStyle w:val="Kop3"/>
      </w:pPr>
      <w:proofErr w:type="spellStart"/>
      <w:r>
        <w:t>Leerdoelen</w:t>
      </w:r>
      <w:proofErr w:type="spellEnd"/>
      <w:r>
        <w:t xml:space="preserve"> </w:t>
      </w:r>
      <w:r w:rsidR="008450F6" w:rsidRPr="008450F6">
        <w:t>dag 1</w:t>
      </w:r>
    </w:p>
    <w:p w14:paraId="53559191" w14:textId="77777777" w:rsidR="007E5EE3" w:rsidRPr="007E5EE3" w:rsidRDefault="007E5EE3" w:rsidP="007E5EE3">
      <w:pPr>
        <w:pStyle w:val="Geenafstand"/>
        <w:numPr>
          <w:ilvl w:val="0"/>
          <w:numId w:val="3"/>
        </w:numPr>
        <w:rPr>
          <w:rFonts w:ascii="Calibri" w:hAnsi="Calibri"/>
          <w:bCs/>
          <w:lang w:val="nl-NL"/>
        </w:rPr>
      </w:pPr>
      <w:r w:rsidRPr="007E5EE3">
        <w:rPr>
          <w:rFonts w:ascii="Calibri" w:hAnsi="Calibri"/>
          <w:bCs/>
          <w:lang w:val="nl-NL"/>
        </w:rPr>
        <w:t>De cursist kan de stappen van het methodisch handelen invulling geven voor een kind met een vermoedelijke taalstoornis</w:t>
      </w:r>
    </w:p>
    <w:p w14:paraId="14BE3FF2" w14:textId="77777777" w:rsidR="007E5EE3" w:rsidRPr="007E5EE3" w:rsidRDefault="007E5EE3" w:rsidP="007E5EE3">
      <w:pPr>
        <w:pStyle w:val="Geenafstand"/>
        <w:numPr>
          <w:ilvl w:val="0"/>
          <w:numId w:val="3"/>
        </w:numPr>
        <w:rPr>
          <w:rFonts w:ascii="Calibri" w:hAnsi="Calibri"/>
          <w:bCs/>
          <w:lang w:val="nl-NL"/>
        </w:rPr>
      </w:pPr>
      <w:r w:rsidRPr="007E5EE3">
        <w:rPr>
          <w:rFonts w:ascii="Calibri" w:hAnsi="Calibri"/>
          <w:bCs/>
          <w:lang w:val="nl-NL"/>
        </w:rPr>
        <w:t>De cursist kan aan een ouder uitleggen welke andere stoornissen voorkomen in combinatie met taalstoornissen, wat het verschil is tussen een primaire en secundaire taalstoornis, en wat de prognose is bij een ernstige primaire taalontwikkelingsstoornis (S-TOS)</w:t>
      </w:r>
    </w:p>
    <w:p w14:paraId="61A7F058" w14:textId="77777777" w:rsidR="007E5EE3" w:rsidRPr="007E5EE3" w:rsidRDefault="007E5EE3" w:rsidP="007E5EE3">
      <w:pPr>
        <w:pStyle w:val="Geenafstand"/>
        <w:numPr>
          <w:ilvl w:val="0"/>
          <w:numId w:val="3"/>
        </w:numPr>
        <w:rPr>
          <w:rFonts w:ascii="Calibri" w:hAnsi="Calibri"/>
          <w:bCs/>
          <w:lang w:val="nl-NL"/>
        </w:rPr>
      </w:pPr>
      <w:r w:rsidRPr="007E5EE3">
        <w:rPr>
          <w:rFonts w:ascii="Calibri" w:hAnsi="Calibri"/>
          <w:bCs/>
          <w:lang w:val="nl-NL"/>
        </w:rPr>
        <w:t>De cursist kan uitleggen op welke wijze zij evidentie / EBP verwerkt in haar professioneel handelen betreffende kinderen met taalontwikkelingsstoornissen</w:t>
      </w:r>
    </w:p>
    <w:p w14:paraId="02BC3A1D" w14:textId="77777777" w:rsidR="007E5EE3" w:rsidRPr="007E5EE3" w:rsidRDefault="007E5EE3" w:rsidP="007E5EE3">
      <w:pPr>
        <w:pStyle w:val="Geenafstand"/>
        <w:numPr>
          <w:ilvl w:val="0"/>
          <w:numId w:val="3"/>
        </w:numPr>
        <w:rPr>
          <w:rFonts w:ascii="Calibri" w:hAnsi="Calibri"/>
          <w:bCs/>
          <w:lang w:val="nl-NL"/>
        </w:rPr>
      </w:pPr>
      <w:r w:rsidRPr="007E5EE3">
        <w:rPr>
          <w:rFonts w:ascii="Calibri" w:hAnsi="Calibri"/>
          <w:bCs/>
          <w:lang w:val="nl-NL"/>
        </w:rPr>
        <w:t>De cursist kan een onderzoeksplan maken en uitvoeren bij een kind met een vermoedelijke taalstoornis; zij verwerkt hierin de meest recente relevante diagnostische testen die betrekking hebben op kinderen met taalstoornissen</w:t>
      </w:r>
    </w:p>
    <w:p w14:paraId="0A0E0B5B" w14:textId="77777777" w:rsidR="007E5EE3" w:rsidRPr="007E5EE3" w:rsidRDefault="007E5EE3" w:rsidP="007E5EE3">
      <w:pPr>
        <w:pStyle w:val="Geenafstand"/>
        <w:numPr>
          <w:ilvl w:val="0"/>
          <w:numId w:val="3"/>
        </w:numPr>
        <w:rPr>
          <w:rFonts w:ascii="Calibri" w:hAnsi="Calibri"/>
          <w:bCs/>
          <w:lang w:val="nl-NL"/>
        </w:rPr>
      </w:pPr>
      <w:r w:rsidRPr="007E5EE3">
        <w:rPr>
          <w:rFonts w:ascii="Calibri" w:hAnsi="Calibri"/>
          <w:bCs/>
          <w:lang w:val="nl-NL"/>
        </w:rPr>
        <w:t>De cursist kan de anamnese- en onderzoeksgegevens van een kind met een taalstoornis interpreteren in het licht van andere kind- en omgevingskenmerken, en een logopedische diagnose opstellen in termen van de ICF, met daarbij een werkhypothese / klinische redenering.</w:t>
      </w:r>
    </w:p>
    <w:p w14:paraId="57D66AF7" w14:textId="77777777" w:rsidR="008450F6" w:rsidRPr="008450F6" w:rsidRDefault="008450F6" w:rsidP="00603993">
      <w:pPr>
        <w:pStyle w:val="Kop3"/>
      </w:pPr>
      <w:proofErr w:type="spellStart"/>
      <w:r w:rsidRPr="008450F6">
        <w:t>Programma</w:t>
      </w:r>
      <w:proofErr w:type="spellEnd"/>
      <w:r w:rsidRPr="008450F6">
        <w:t xml:space="preserve"> dag 1</w:t>
      </w:r>
    </w:p>
    <w:p w14:paraId="57D26C72" w14:textId="77777777" w:rsidR="007E5EE3" w:rsidRPr="007E5EE3" w:rsidRDefault="007E5EE3" w:rsidP="007E5EE3">
      <w:pPr>
        <w:pStyle w:val="Geenafstand"/>
        <w:numPr>
          <w:ilvl w:val="0"/>
          <w:numId w:val="11"/>
        </w:numPr>
        <w:rPr>
          <w:rFonts w:ascii="Calibri" w:hAnsi="Calibri"/>
          <w:bCs/>
          <w:lang w:val="nl-NL"/>
        </w:rPr>
      </w:pPr>
      <w:r w:rsidRPr="007E5EE3">
        <w:rPr>
          <w:rFonts w:ascii="Calibri" w:hAnsi="Calibri"/>
          <w:bCs/>
          <w:lang w:val="nl-NL"/>
        </w:rPr>
        <w:t>Kennismaken &amp; bespreken van cursusdoelen en persoonlijke doelstellingen</w:t>
      </w:r>
    </w:p>
    <w:p w14:paraId="3E974375" w14:textId="77777777" w:rsidR="007E5EE3" w:rsidRPr="007E5EE3" w:rsidRDefault="007E5EE3" w:rsidP="007E5EE3">
      <w:pPr>
        <w:pStyle w:val="Geenafstand"/>
        <w:numPr>
          <w:ilvl w:val="0"/>
          <w:numId w:val="11"/>
        </w:numPr>
        <w:rPr>
          <w:rFonts w:ascii="Calibri" w:hAnsi="Calibri"/>
          <w:bCs/>
          <w:lang w:val="nl-NL"/>
        </w:rPr>
      </w:pPr>
      <w:r>
        <w:rPr>
          <w:rFonts w:ascii="Calibri" w:hAnsi="Calibri"/>
          <w:bCs/>
          <w:lang w:val="nl-NL"/>
        </w:rPr>
        <w:t xml:space="preserve">Uitleg over </w:t>
      </w:r>
      <w:r w:rsidRPr="007E5EE3">
        <w:rPr>
          <w:rFonts w:ascii="Calibri" w:hAnsi="Calibri"/>
          <w:bCs/>
          <w:lang w:val="nl-NL"/>
        </w:rPr>
        <w:t>taal</w:t>
      </w:r>
      <w:r>
        <w:rPr>
          <w:rFonts w:ascii="Calibri" w:hAnsi="Calibri"/>
          <w:bCs/>
          <w:lang w:val="nl-NL"/>
        </w:rPr>
        <w:t>ontwikkelings</w:t>
      </w:r>
      <w:r w:rsidRPr="007E5EE3">
        <w:rPr>
          <w:rFonts w:ascii="Calibri" w:hAnsi="Calibri"/>
          <w:bCs/>
          <w:lang w:val="nl-NL"/>
        </w:rPr>
        <w:t>stoornissen</w:t>
      </w:r>
      <w:r>
        <w:rPr>
          <w:rFonts w:ascii="Calibri" w:hAnsi="Calibri"/>
          <w:bCs/>
          <w:lang w:val="nl-NL"/>
        </w:rPr>
        <w:t xml:space="preserve"> (</w:t>
      </w:r>
      <w:r w:rsidRPr="007E5EE3">
        <w:rPr>
          <w:rFonts w:ascii="Calibri" w:hAnsi="Calibri"/>
          <w:bCs/>
          <w:lang w:val="nl-NL"/>
        </w:rPr>
        <w:t>verklaring, prognose, co-morb</w:t>
      </w:r>
      <w:r>
        <w:rPr>
          <w:rFonts w:ascii="Calibri" w:hAnsi="Calibri"/>
          <w:bCs/>
          <w:lang w:val="nl-NL"/>
        </w:rPr>
        <w:t>iditeit, beïnvloedende factoren)</w:t>
      </w:r>
    </w:p>
    <w:p w14:paraId="4C03A483" w14:textId="77777777" w:rsidR="007E5EE3" w:rsidRPr="007E5EE3" w:rsidRDefault="007E5EE3" w:rsidP="007E5EE3">
      <w:pPr>
        <w:pStyle w:val="Geenafstand"/>
        <w:numPr>
          <w:ilvl w:val="0"/>
          <w:numId w:val="11"/>
        </w:numPr>
        <w:rPr>
          <w:rFonts w:ascii="Calibri" w:hAnsi="Calibri"/>
          <w:bCs/>
          <w:lang w:val="nl-NL"/>
        </w:rPr>
      </w:pPr>
      <w:r w:rsidRPr="007E5EE3">
        <w:rPr>
          <w:rFonts w:ascii="Calibri" w:hAnsi="Calibri"/>
          <w:bCs/>
          <w:lang w:val="nl-NL"/>
        </w:rPr>
        <w:t>Logopedisch Methodisch Handelen (=LMH), ICF, EB, Richtlijn verslaglegging</w:t>
      </w:r>
    </w:p>
    <w:p w14:paraId="42CB1A98" w14:textId="77777777" w:rsidR="007E5EE3" w:rsidRPr="006C542B" w:rsidRDefault="006C542B" w:rsidP="00A563AE">
      <w:pPr>
        <w:pStyle w:val="Geenafstand"/>
        <w:numPr>
          <w:ilvl w:val="0"/>
          <w:numId w:val="11"/>
        </w:numPr>
        <w:rPr>
          <w:rFonts w:ascii="Calibri" w:hAnsi="Calibri"/>
          <w:bCs/>
          <w:lang w:val="nl-NL"/>
        </w:rPr>
      </w:pPr>
      <w:r w:rsidRPr="006C542B">
        <w:rPr>
          <w:rFonts w:ascii="Calibri" w:hAnsi="Calibri"/>
          <w:bCs/>
          <w:lang w:val="nl-NL"/>
        </w:rPr>
        <w:t>Planning anamnese en onderzoek c</w:t>
      </w:r>
      <w:r w:rsidR="007E5EE3" w:rsidRPr="006C542B">
        <w:rPr>
          <w:rFonts w:ascii="Calibri" w:hAnsi="Calibri"/>
          <w:bCs/>
          <w:lang w:val="nl-NL"/>
        </w:rPr>
        <w:t>asus Annelies en Luc</w:t>
      </w:r>
      <w:r>
        <w:rPr>
          <w:rFonts w:ascii="Calibri" w:hAnsi="Calibri"/>
          <w:bCs/>
          <w:lang w:val="nl-NL"/>
        </w:rPr>
        <w:t xml:space="preserve"> en</w:t>
      </w:r>
      <w:r w:rsidR="007E5EE3" w:rsidRPr="006C542B">
        <w:rPr>
          <w:rFonts w:ascii="Calibri" w:hAnsi="Calibri"/>
          <w:bCs/>
          <w:lang w:val="nl-NL"/>
        </w:rPr>
        <w:t xml:space="preserve"> beoordelen sample</w:t>
      </w:r>
    </w:p>
    <w:p w14:paraId="04C80D5E" w14:textId="77777777" w:rsidR="007E5EE3" w:rsidRPr="006C542B" w:rsidRDefault="006C542B" w:rsidP="00AB2441">
      <w:pPr>
        <w:pStyle w:val="Geenafstand"/>
        <w:numPr>
          <w:ilvl w:val="0"/>
          <w:numId w:val="11"/>
        </w:numPr>
        <w:rPr>
          <w:rFonts w:ascii="Calibri" w:hAnsi="Calibri"/>
          <w:bCs/>
          <w:lang w:val="nl-NL"/>
        </w:rPr>
      </w:pPr>
      <w:r>
        <w:rPr>
          <w:rFonts w:ascii="Calibri" w:hAnsi="Calibri"/>
          <w:bCs/>
          <w:lang w:val="nl-NL"/>
        </w:rPr>
        <w:t>O</w:t>
      </w:r>
      <w:r w:rsidR="007E5EE3" w:rsidRPr="006C542B">
        <w:rPr>
          <w:rFonts w:ascii="Calibri" w:hAnsi="Calibri"/>
          <w:bCs/>
          <w:lang w:val="nl-NL"/>
        </w:rPr>
        <w:t xml:space="preserve">pstellen diagnose in ICF en werkhypothese </w:t>
      </w:r>
      <w:r>
        <w:rPr>
          <w:rFonts w:ascii="Calibri" w:hAnsi="Calibri"/>
          <w:bCs/>
          <w:lang w:val="nl-NL"/>
        </w:rPr>
        <w:t xml:space="preserve">casus </w:t>
      </w:r>
      <w:r w:rsidR="007E5EE3" w:rsidRPr="006C542B">
        <w:rPr>
          <w:rFonts w:ascii="Calibri" w:hAnsi="Calibri"/>
          <w:bCs/>
          <w:lang w:val="nl-NL"/>
        </w:rPr>
        <w:t>A</w:t>
      </w:r>
      <w:r>
        <w:rPr>
          <w:rFonts w:ascii="Calibri" w:hAnsi="Calibri"/>
          <w:bCs/>
          <w:lang w:val="nl-NL"/>
        </w:rPr>
        <w:t>nnelies</w:t>
      </w:r>
      <w:r w:rsidR="007E5EE3" w:rsidRPr="006C542B">
        <w:rPr>
          <w:rFonts w:ascii="Calibri" w:hAnsi="Calibri"/>
          <w:bCs/>
          <w:lang w:val="nl-NL"/>
        </w:rPr>
        <w:t xml:space="preserve"> en L</w:t>
      </w:r>
      <w:r>
        <w:rPr>
          <w:rFonts w:ascii="Calibri" w:hAnsi="Calibri"/>
          <w:bCs/>
          <w:lang w:val="nl-NL"/>
        </w:rPr>
        <w:t xml:space="preserve">uc en </w:t>
      </w:r>
      <w:r w:rsidR="007E5EE3" w:rsidRPr="006C542B">
        <w:rPr>
          <w:rFonts w:ascii="Calibri" w:hAnsi="Calibri"/>
          <w:bCs/>
          <w:lang w:val="nl-NL"/>
        </w:rPr>
        <w:t>prognose</w:t>
      </w:r>
      <w:r>
        <w:rPr>
          <w:rFonts w:ascii="Calibri" w:hAnsi="Calibri"/>
          <w:bCs/>
          <w:lang w:val="nl-NL"/>
        </w:rPr>
        <w:t xml:space="preserve"> en</w:t>
      </w:r>
      <w:r w:rsidR="007E5EE3" w:rsidRPr="006C542B">
        <w:rPr>
          <w:rFonts w:ascii="Calibri" w:hAnsi="Calibri"/>
          <w:bCs/>
          <w:lang w:val="nl-NL"/>
        </w:rPr>
        <w:t xml:space="preserve"> handelingsplan</w:t>
      </w:r>
    </w:p>
    <w:p w14:paraId="09B581F4" w14:textId="77777777" w:rsidR="007E5EE3" w:rsidRPr="007E5EE3" w:rsidRDefault="007E5EE3" w:rsidP="007E5EE3">
      <w:pPr>
        <w:pStyle w:val="Geenafstand"/>
        <w:numPr>
          <w:ilvl w:val="0"/>
          <w:numId w:val="11"/>
        </w:numPr>
        <w:rPr>
          <w:rFonts w:ascii="Calibri" w:hAnsi="Calibri"/>
          <w:bCs/>
          <w:lang w:val="nl-NL"/>
        </w:rPr>
      </w:pPr>
      <w:r w:rsidRPr="007E5EE3">
        <w:rPr>
          <w:rFonts w:ascii="Calibri" w:hAnsi="Calibri"/>
          <w:bCs/>
          <w:lang w:val="nl-NL"/>
        </w:rPr>
        <w:t>Uitleg</w:t>
      </w:r>
      <w:r w:rsidR="006C542B">
        <w:rPr>
          <w:rFonts w:ascii="Calibri" w:hAnsi="Calibri"/>
          <w:bCs/>
          <w:lang w:val="nl-NL"/>
        </w:rPr>
        <w:t xml:space="preserve"> over</w:t>
      </w:r>
      <w:r w:rsidRPr="007E5EE3">
        <w:rPr>
          <w:rFonts w:ascii="Calibri" w:hAnsi="Calibri"/>
          <w:bCs/>
          <w:lang w:val="nl-NL"/>
        </w:rPr>
        <w:t xml:space="preserve"> interpretatie diagnostische instrumenten</w:t>
      </w:r>
    </w:p>
    <w:p w14:paraId="134726F7" w14:textId="77777777" w:rsidR="007E5EE3" w:rsidRPr="007E5EE3" w:rsidRDefault="007E5EE3" w:rsidP="007E5EE3">
      <w:pPr>
        <w:pStyle w:val="Geenafstand"/>
        <w:numPr>
          <w:ilvl w:val="0"/>
          <w:numId w:val="11"/>
        </w:numPr>
        <w:rPr>
          <w:rFonts w:ascii="Calibri" w:hAnsi="Calibri"/>
          <w:bCs/>
          <w:lang w:val="nl-NL"/>
        </w:rPr>
      </w:pPr>
      <w:r w:rsidRPr="007E5EE3">
        <w:rPr>
          <w:rFonts w:ascii="Calibri" w:hAnsi="Calibri"/>
          <w:bCs/>
          <w:lang w:val="nl-NL"/>
        </w:rPr>
        <w:t>Testen bekijken</w:t>
      </w:r>
    </w:p>
    <w:p w14:paraId="7D6AC100" w14:textId="4354F88A" w:rsidR="008450F6" w:rsidRPr="0007312A" w:rsidRDefault="006C542B" w:rsidP="00FD2383">
      <w:pPr>
        <w:pStyle w:val="Geenafstand"/>
        <w:numPr>
          <w:ilvl w:val="0"/>
          <w:numId w:val="11"/>
        </w:numPr>
        <w:rPr>
          <w:rFonts w:ascii="Calibri" w:hAnsi="Calibri"/>
          <w:bCs/>
          <w:lang w:val="nl-NL"/>
        </w:rPr>
      </w:pPr>
      <w:r w:rsidRPr="0007312A">
        <w:rPr>
          <w:rFonts w:ascii="Calibri" w:hAnsi="Calibri"/>
          <w:bCs/>
          <w:lang w:val="nl-NL"/>
        </w:rPr>
        <w:t>Bespreken huiswerk</w:t>
      </w:r>
    </w:p>
    <w:p w14:paraId="037B08FA" w14:textId="77777777" w:rsidR="008450F6" w:rsidRPr="008450F6" w:rsidRDefault="008450F6" w:rsidP="00603993">
      <w:pPr>
        <w:pStyle w:val="Kop2"/>
      </w:pPr>
      <w:bookmarkStart w:id="2" w:name="_Toc393636851"/>
      <w:r w:rsidRPr="008450F6">
        <w:t>Dag 2</w:t>
      </w:r>
      <w:bookmarkEnd w:id="2"/>
    </w:p>
    <w:p w14:paraId="2214088F" w14:textId="77777777" w:rsidR="006C542B" w:rsidRDefault="006C542B" w:rsidP="006C542B">
      <w:pPr>
        <w:pStyle w:val="Geenafstand"/>
        <w:rPr>
          <w:rFonts w:ascii="Calibri" w:hAnsi="Calibri"/>
          <w:bCs/>
          <w:lang w:val="nl-NL"/>
        </w:rPr>
      </w:pPr>
      <w:r>
        <w:rPr>
          <w:rFonts w:ascii="Calibri" w:hAnsi="Calibri"/>
          <w:bCs/>
          <w:lang w:val="nl-NL"/>
        </w:rPr>
        <w:t>Vandaag komen de volgende onderwerpen aan de orde:</w:t>
      </w:r>
    </w:p>
    <w:p w14:paraId="75991017" w14:textId="77777777" w:rsidR="006C542B" w:rsidRPr="006C542B" w:rsidRDefault="006C542B" w:rsidP="006C542B">
      <w:pPr>
        <w:pStyle w:val="Geenafstand"/>
        <w:numPr>
          <w:ilvl w:val="0"/>
          <w:numId w:val="16"/>
        </w:numPr>
        <w:rPr>
          <w:rFonts w:ascii="Calibri" w:hAnsi="Calibri"/>
          <w:bCs/>
          <w:lang w:val="nl-NL"/>
        </w:rPr>
      </w:pPr>
      <w:r>
        <w:rPr>
          <w:rFonts w:ascii="Calibri" w:hAnsi="Calibri"/>
          <w:bCs/>
          <w:lang w:val="nl-NL"/>
        </w:rPr>
        <w:t>Het maken van een logopedisch behandelplan voor een kind met een taalniveau van twee tot zes jaar</w:t>
      </w:r>
    </w:p>
    <w:p w14:paraId="0C0B40C3" w14:textId="77777777" w:rsidR="006C542B" w:rsidRPr="006C542B" w:rsidRDefault="006C542B" w:rsidP="006C542B">
      <w:pPr>
        <w:pStyle w:val="Geenafstand"/>
        <w:numPr>
          <w:ilvl w:val="0"/>
          <w:numId w:val="16"/>
        </w:numPr>
        <w:rPr>
          <w:rFonts w:ascii="Calibri" w:hAnsi="Calibri"/>
          <w:bCs/>
          <w:lang w:val="nl-NL"/>
        </w:rPr>
      </w:pPr>
      <w:r w:rsidRPr="006C542B">
        <w:rPr>
          <w:rFonts w:ascii="Calibri" w:hAnsi="Calibri"/>
          <w:bCs/>
          <w:lang w:val="nl-NL"/>
        </w:rPr>
        <w:t>Principes communicatieve taaltherapie</w:t>
      </w:r>
    </w:p>
    <w:p w14:paraId="26C03CCD" w14:textId="77777777" w:rsidR="006C542B" w:rsidRPr="006C542B" w:rsidRDefault="006C542B" w:rsidP="006C542B">
      <w:pPr>
        <w:pStyle w:val="Geenafstand"/>
        <w:numPr>
          <w:ilvl w:val="0"/>
          <w:numId w:val="16"/>
        </w:numPr>
        <w:rPr>
          <w:rFonts w:ascii="Calibri" w:hAnsi="Calibri"/>
          <w:bCs/>
          <w:lang w:val="nl-NL"/>
        </w:rPr>
      </w:pPr>
      <w:r w:rsidRPr="006C542B">
        <w:rPr>
          <w:rFonts w:ascii="Calibri" w:hAnsi="Calibri"/>
          <w:bCs/>
          <w:lang w:val="nl-NL"/>
        </w:rPr>
        <w:t xml:space="preserve">Behandeling van een kind met een te kleine woordenschat </w:t>
      </w:r>
    </w:p>
    <w:p w14:paraId="12C1B849" w14:textId="0438A66C" w:rsidR="008450F6" w:rsidRPr="008450F6" w:rsidRDefault="003D06D6" w:rsidP="00603993">
      <w:pPr>
        <w:pStyle w:val="Kop3"/>
      </w:pPr>
      <w:proofErr w:type="spellStart"/>
      <w:r>
        <w:lastRenderedPageBreak/>
        <w:t>Leerdoelen</w:t>
      </w:r>
      <w:proofErr w:type="spellEnd"/>
      <w:r>
        <w:t xml:space="preserve"> </w:t>
      </w:r>
      <w:r w:rsidR="008450F6" w:rsidRPr="008450F6">
        <w:t>dag 2</w:t>
      </w:r>
    </w:p>
    <w:p w14:paraId="2CC779C0" w14:textId="77777777" w:rsidR="006C542B" w:rsidRP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weet welke elementen een behandelplan</w:t>
      </w:r>
      <w:r>
        <w:rPr>
          <w:rFonts w:ascii="Calibri" w:hAnsi="Calibri"/>
          <w:bCs/>
          <w:lang w:val="nl-NL"/>
        </w:rPr>
        <w:t>,</w:t>
      </w:r>
      <w:r w:rsidRPr="006C542B">
        <w:rPr>
          <w:rFonts w:ascii="Calibri" w:hAnsi="Calibri"/>
          <w:bCs/>
          <w:lang w:val="nl-NL"/>
        </w:rPr>
        <w:t xml:space="preserve"> dat </w:t>
      </w:r>
      <w:r>
        <w:rPr>
          <w:rFonts w:ascii="Calibri" w:hAnsi="Calibri"/>
          <w:bCs/>
          <w:lang w:val="nl-NL"/>
        </w:rPr>
        <w:t xml:space="preserve">is gericht op zowel </w:t>
      </w:r>
      <w:r w:rsidRPr="006C542B">
        <w:rPr>
          <w:rFonts w:ascii="Calibri" w:hAnsi="Calibri"/>
          <w:bCs/>
          <w:lang w:val="nl-NL"/>
        </w:rPr>
        <w:t>stoornis als op beperking in activit</w:t>
      </w:r>
      <w:r>
        <w:rPr>
          <w:rFonts w:ascii="Calibri" w:hAnsi="Calibri"/>
          <w:bCs/>
          <w:lang w:val="nl-NL"/>
        </w:rPr>
        <w:t>eiten en participatieproblemen,</w:t>
      </w:r>
      <w:r w:rsidRPr="006C542B">
        <w:rPr>
          <w:rFonts w:ascii="Calibri" w:hAnsi="Calibri"/>
          <w:bCs/>
          <w:lang w:val="nl-NL"/>
        </w:rPr>
        <w:t xml:space="preserve"> kan bevatten</w:t>
      </w:r>
    </w:p>
    <w:p w14:paraId="7B967B2F" w14:textId="77777777" w:rsidR="006C542B" w:rsidRP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kan bij een casus (voorzien van diagnose en werkhypothese) een behandelplan opstellen, met de principes van Communicatieve taaltherapie in het achterhoofd</w:t>
      </w:r>
    </w:p>
    <w:p w14:paraId="5700C25E" w14:textId="77777777" w:rsidR="006C542B" w:rsidRP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kan met het computerprogramma ‘Behandelplan TOS’ relevante subdoelen selecteren voor de eigen casus en de gemaakte keuze onderbouwen</w:t>
      </w:r>
    </w:p>
    <w:p w14:paraId="532D7992" w14:textId="77777777" w:rsidR="006C542B" w:rsidRP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kan een passend einddoel en evaluatiecriteria toevoegen aan geselecteerde hoofd- en subdoelen</w:t>
      </w:r>
    </w:p>
    <w:p w14:paraId="129DC5AF" w14:textId="77777777" w:rsidR="006C542B" w:rsidRP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kan de normale ontwikkeling van de woordenschat uitleggen aan een ouder</w:t>
      </w:r>
    </w:p>
    <w:p w14:paraId="49B596C7" w14:textId="77777777" w:rsidR="006C542B" w:rsidRP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weet welke woorden beheerst moeten zijn door een kind met een bepaald taalo</w:t>
      </w:r>
      <w:r>
        <w:rPr>
          <w:rFonts w:ascii="Calibri" w:hAnsi="Calibri"/>
          <w:bCs/>
          <w:lang w:val="nl-NL"/>
        </w:rPr>
        <w:t>nt</w:t>
      </w:r>
      <w:r w:rsidRPr="006C542B">
        <w:rPr>
          <w:rFonts w:ascii="Calibri" w:hAnsi="Calibri"/>
          <w:bCs/>
          <w:lang w:val="nl-NL"/>
        </w:rPr>
        <w:t>wikkelingsniveau en weet waar ze die woorden kan vinden</w:t>
      </w:r>
    </w:p>
    <w:p w14:paraId="56661FB7" w14:textId="77777777" w:rsidR="006C542B" w:rsidRDefault="006C542B" w:rsidP="006C542B">
      <w:pPr>
        <w:pStyle w:val="Geenafstand"/>
        <w:numPr>
          <w:ilvl w:val="0"/>
          <w:numId w:val="7"/>
        </w:numPr>
        <w:rPr>
          <w:rFonts w:ascii="Calibri" w:hAnsi="Calibri"/>
          <w:bCs/>
          <w:lang w:val="nl-NL"/>
        </w:rPr>
      </w:pPr>
      <w:r w:rsidRPr="006C542B">
        <w:rPr>
          <w:rFonts w:ascii="Calibri" w:hAnsi="Calibri"/>
          <w:bCs/>
          <w:lang w:val="nl-NL"/>
        </w:rPr>
        <w:t>De cursist beheerst communicatieve en effectieve werkvormen om woorden uit te leggen en in te slijpen bij kinderen met een talige leeftijd tussen 2;3 en 6 jaar.</w:t>
      </w:r>
    </w:p>
    <w:p w14:paraId="52493CC4" w14:textId="513A79D0" w:rsidR="00DD41B9" w:rsidRPr="0007312A" w:rsidRDefault="006C542B" w:rsidP="00855434">
      <w:pPr>
        <w:pStyle w:val="Lijstalinea"/>
        <w:numPr>
          <w:ilvl w:val="0"/>
          <w:numId w:val="7"/>
        </w:numPr>
        <w:rPr>
          <w:lang w:val="nl-NL"/>
        </w:rPr>
      </w:pPr>
      <w:r w:rsidRPr="0007312A">
        <w:rPr>
          <w:rFonts w:ascii="Calibri" w:hAnsi="Calibri"/>
          <w:bCs/>
          <w:lang w:val="nl-NL"/>
        </w:rPr>
        <w:t>Facultatief: de cursist kan onderwijsmethodes voor de onderbouw, waarin de woordenschat een belangrijke plaats inneemt, beoordelen op selectie, aanleren en herhalen van woorden.</w:t>
      </w:r>
    </w:p>
    <w:p w14:paraId="5EAD1214" w14:textId="77777777" w:rsidR="008450F6" w:rsidRPr="008450F6" w:rsidRDefault="008450F6" w:rsidP="00603993">
      <w:pPr>
        <w:pStyle w:val="Kop3"/>
      </w:pPr>
      <w:proofErr w:type="spellStart"/>
      <w:r w:rsidRPr="008450F6">
        <w:t>Programma</w:t>
      </w:r>
      <w:proofErr w:type="spellEnd"/>
      <w:r w:rsidRPr="008450F6">
        <w:t xml:space="preserve"> dag 2</w:t>
      </w:r>
    </w:p>
    <w:p w14:paraId="309B722B" w14:textId="77777777" w:rsidR="006C542B" w:rsidRPr="006C542B" w:rsidRDefault="009B5846" w:rsidP="006C542B">
      <w:pPr>
        <w:pStyle w:val="Geenafstand"/>
        <w:numPr>
          <w:ilvl w:val="0"/>
          <w:numId w:val="12"/>
        </w:numPr>
        <w:rPr>
          <w:rFonts w:ascii="Calibri" w:hAnsi="Calibri"/>
          <w:bCs/>
          <w:lang w:val="nl-NL"/>
        </w:rPr>
      </w:pPr>
      <w:r>
        <w:rPr>
          <w:rFonts w:ascii="Calibri" w:hAnsi="Calibri"/>
          <w:bCs/>
          <w:lang w:val="nl-NL"/>
        </w:rPr>
        <w:t>M</w:t>
      </w:r>
      <w:r w:rsidR="006C542B" w:rsidRPr="006C542B">
        <w:rPr>
          <w:rFonts w:ascii="Calibri" w:hAnsi="Calibri"/>
          <w:bCs/>
          <w:lang w:val="nl-NL"/>
        </w:rPr>
        <w:t>aken van een behandelplan a</w:t>
      </w:r>
      <w:r w:rsidR="006C542B">
        <w:rPr>
          <w:rFonts w:ascii="Calibri" w:hAnsi="Calibri"/>
          <w:bCs/>
          <w:lang w:val="nl-NL"/>
        </w:rPr>
        <w:t xml:space="preserve">an de hand van </w:t>
      </w:r>
      <w:r w:rsidR="006C542B" w:rsidRPr="006C542B">
        <w:rPr>
          <w:rFonts w:ascii="Calibri" w:hAnsi="Calibri"/>
          <w:bCs/>
          <w:lang w:val="nl-NL"/>
        </w:rPr>
        <w:t>casussen van cursisten</w:t>
      </w:r>
    </w:p>
    <w:p w14:paraId="56779A7C" w14:textId="77777777" w:rsidR="006C542B" w:rsidRPr="006C542B" w:rsidRDefault="009B5846" w:rsidP="006C542B">
      <w:pPr>
        <w:pStyle w:val="Geenafstand"/>
        <w:numPr>
          <w:ilvl w:val="0"/>
          <w:numId w:val="12"/>
        </w:numPr>
        <w:rPr>
          <w:rFonts w:ascii="Calibri" w:hAnsi="Calibri"/>
          <w:bCs/>
          <w:lang w:val="nl-NL"/>
        </w:rPr>
      </w:pPr>
      <w:r>
        <w:rPr>
          <w:rFonts w:ascii="Calibri" w:hAnsi="Calibri"/>
          <w:bCs/>
          <w:lang w:val="nl-NL"/>
        </w:rPr>
        <w:t>F</w:t>
      </w:r>
      <w:r w:rsidR="006C542B" w:rsidRPr="006C542B">
        <w:rPr>
          <w:rFonts w:ascii="Calibri" w:hAnsi="Calibri"/>
          <w:bCs/>
          <w:lang w:val="nl-NL"/>
        </w:rPr>
        <w:t>eedback op werken met het programma en het maken van een behandelplan</w:t>
      </w:r>
    </w:p>
    <w:p w14:paraId="456E7019" w14:textId="77777777" w:rsidR="006C542B" w:rsidRPr="006C542B" w:rsidRDefault="009B5846" w:rsidP="006C542B">
      <w:pPr>
        <w:pStyle w:val="Geenafstand"/>
        <w:numPr>
          <w:ilvl w:val="0"/>
          <w:numId w:val="12"/>
        </w:numPr>
        <w:rPr>
          <w:rFonts w:ascii="Calibri" w:hAnsi="Calibri"/>
          <w:bCs/>
          <w:lang w:val="nl-NL"/>
        </w:rPr>
      </w:pPr>
      <w:r>
        <w:rPr>
          <w:rFonts w:ascii="Calibri" w:hAnsi="Calibri"/>
          <w:bCs/>
          <w:lang w:val="nl-NL"/>
        </w:rPr>
        <w:t>Uitleg over</w:t>
      </w:r>
      <w:r w:rsidR="006C542B" w:rsidRPr="006C542B">
        <w:rPr>
          <w:rFonts w:ascii="Calibri" w:hAnsi="Calibri"/>
          <w:bCs/>
          <w:lang w:val="nl-NL"/>
        </w:rPr>
        <w:t xml:space="preserve"> communicatieve taaltherapie</w:t>
      </w:r>
    </w:p>
    <w:p w14:paraId="38CF3BE2" w14:textId="77777777" w:rsidR="006C542B" w:rsidRPr="006C542B" w:rsidRDefault="006C542B" w:rsidP="006C542B">
      <w:pPr>
        <w:pStyle w:val="Geenafstand"/>
        <w:rPr>
          <w:rFonts w:ascii="Calibri" w:hAnsi="Calibri"/>
          <w:bCs/>
          <w:lang w:val="nl-NL"/>
        </w:rPr>
      </w:pPr>
    </w:p>
    <w:p w14:paraId="01392DEA" w14:textId="77777777" w:rsidR="006C542B" w:rsidRPr="006C542B" w:rsidRDefault="009B5846" w:rsidP="006C542B">
      <w:pPr>
        <w:pStyle w:val="Geenafstand"/>
        <w:numPr>
          <w:ilvl w:val="0"/>
          <w:numId w:val="12"/>
        </w:numPr>
        <w:rPr>
          <w:rFonts w:ascii="Calibri" w:hAnsi="Calibri"/>
          <w:bCs/>
          <w:lang w:val="nl-NL"/>
        </w:rPr>
      </w:pPr>
      <w:r>
        <w:rPr>
          <w:rFonts w:ascii="Calibri" w:hAnsi="Calibri"/>
          <w:bCs/>
          <w:lang w:val="nl-NL"/>
        </w:rPr>
        <w:t>Uitleg over</w:t>
      </w:r>
      <w:r w:rsidR="006C542B" w:rsidRPr="006C542B">
        <w:rPr>
          <w:rFonts w:ascii="Calibri" w:hAnsi="Calibri"/>
          <w:bCs/>
          <w:lang w:val="nl-NL"/>
        </w:rPr>
        <w:t xml:space="preserve"> woordenschat, woordenschatdidactiek</w:t>
      </w:r>
    </w:p>
    <w:p w14:paraId="09A31133" w14:textId="77777777" w:rsidR="006C542B" w:rsidRPr="006C542B" w:rsidRDefault="009B5846" w:rsidP="006C542B">
      <w:pPr>
        <w:pStyle w:val="Geenafstand"/>
        <w:numPr>
          <w:ilvl w:val="0"/>
          <w:numId w:val="12"/>
        </w:numPr>
        <w:rPr>
          <w:rFonts w:ascii="Calibri" w:hAnsi="Calibri"/>
          <w:bCs/>
          <w:lang w:val="nl-NL"/>
        </w:rPr>
      </w:pPr>
      <w:r>
        <w:rPr>
          <w:rFonts w:ascii="Calibri" w:hAnsi="Calibri"/>
          <w:bCs/>
          <w:lang w:val="nl-NL"/>
        </w:rPr>
        <w:t>O</w:t>
      </w:r>
      <w:r w:rsidR="006C542B" w:rsidRPr="006C542B">
        <w:rPr>
          <w:rFonts w:ascii="Calibri" w:hAnsi="Calibri"/>
          <w:bCs/>
          <w:lang w:val="nl-NL"/>
        </w:rPr>
        <w:t xml:space="preserve">efenen </w:t>
      </w:r>
      <w:r>
        <w:rPr>
          <w:rFonts w:ascii="Calibri" w:hAnsi="Calibri"/>
          <w:bCs/>
          <w:lang w:val="nl-NL"/>
        </w:rPr>
        <w:t>woordenschatbehandeling</w:t>
      </w:r>
    </w:p>
    <w:p w14:paraId="1A1374AB" w14:textId="37CD4BA8" w:rsidR="008450F6" w:rsidRPr="0007312A" w:rsidRDefault="006C542B" w:rsidP="00545E8A">
      <w:pPr>
        <w:pStyle w:val="Geenafstand"/>
        <w:numPr>
          <w:ilvl w:val="0"/>
          <w:numId w:val="12"/>
        </w:numPr>
        <w:rPr>
          <w:rFonts w:ascii="Calibri" w:hAnsi="Calibri"/>
          <w:bCs/>
          <w:lang w:val="nl-NL"/>
        </w:rPr>
      </w:pPr>
      <w:r w:rsidRPr="0007312A">
        <w:rPr>
          <w:rFonts w:ascii="Calibri" w:hAnsi="Calibri"/>
          <w:bCs/>
          <w:lang w:val="nl-NL"/>
        </w:rPr>
        <w:t>Indien aanwezig: beroepsproduct rond woordenschat</w:t>
      </w:r>
    </w:p>
    <w:p w14:paraId="776F89F4" w14:textId="77777777" w:rsidR="008450F6" w:rsidRPr="008450F6" w:rsidRDefault="008450F6" w:rsidP="00603993">
      <w:pPr>
        <w:pStyle w:val="Kop2"/>
      </w:pPr>
      <w:bookmarkStart w:id="3" w:name="_Toc393636852"/>
      <w:r w:rsidRPr="008450F6">
        <w:t>Dag 3</w:t>
      </w:r>
      <w:bookmarkEnd w:id="3"/>
    </w:p>
    <w:p w14:paraId="0D0C3A93" w14:textId="77777777" w:rsidR="009B5846" w:rsidRDefault="009B5846" w:rsidP="009B5846">
      <w:pPr>
        <w:pStyle w:val="Geenafstand"/>
        <w:rPr>
          <w:rFonts w:ascii="Calibri" w:hAnsi="Calibri"/>
          <w:bCs/>
          <w:lang w:val="nl-NL"/>
        </w:rPr>
      </w:pPr>
      <w:r>
        <w:rPr>
          <w:rFonts w:ascii="Calibri" w:hAnsi="Calibri"/>
          <w:bCs/>
          <w:lang w:val="nl-NL"/>
        </w:rPr>
        <w:t>Op deze dag komen de volgende onderwerpen aan bod:</w:t>
      </w:r>
    </w:p>
    <w:p w14:paraId="292FC04B" w14:textId="77777777" w:rsidR="009B5846" w:rsidRPr="009B5846" w:rsidRDefault="009B5846" w:rsidP="009B5846">
      <w:pPr>
        <w:pStyle w:val="Geenafstand"/>
        <w:numPr>
          <w:ilvl w:val="0"/>
          <w:numId w:val="17"/>
        </w:numPr>
        <w:rPr>
          <w:rFonts w:ascii="Calibri" w:hAnsi="Calibri"/>
          <w:bCs/>
          <w:lang w:val="nl-NL"/>
        </w:rPr>
      </w:pPr>
      <w:r w:rsidRPr="009B5846">
        <w:rPr>
          <w:rFonts w:ascii="Calibri" w:hAnsi="Calibri"/>
          <w:bCs/>
          <w:lang w:val="nl-NL"/>
        </w:rPr>
        <w:t xml:space="preserve">Behandeling van een kind met </w:t>
      </w:r>
      <w:proofErr w:type="spellStart"/>
      <w:r w:rsidRPr="009B5846">
        <w:rPr>
          <w:rFonts w:ascii="Calibri" w:hAnsi="Calibri"/>
          <w:bCs/>
          <w:lang w:val="nl-NL"/>
        </w:rPr>
        <w:t>morfosyntactische</w:t>
      </w:r>
      <w:proofErr w:type="spellEnd"/>
      <w:r w:rsidRPr="009B5846">
        <w:rPr>
          <w:rFonts w:ascii="Calibri" w:hAnsi="Calibri"/>
          <w:bCs/>
          <w:lang w:val="nl-NL"/>
        </w:rPr>
        <w:t xml:space="preserve"> problemen</w:t>
      </w:r>
      <w:r>
        <w:rPr>
          <w:rFonts w:ascii="Calibri" w:hAnsi="Calibri"/>
          <w:bCs/>
          <w:lang w:val="nl-NL"/>
        </w:rPr>
        <w:t xml:space="preserve"> en </w:t>
      </w:r>
      <w:r w:rsidRPr="009B5846">
        <w:rPr>
          <w:rFonts w:ascii="Calibri" w:hAnsi="Calibri"/>
          <w:bCs/>
          <w:lang w:val="nl-NL"/>
        </w:rPr>
        <w:t xml:space="preserve">specifieke </w:t>
      </w:r>
      <w:proofErr w:type="spellStart"/>
      <w:r w:rsidRPr="009B5846">
        <w:rPr>
          <w:rFonts w:ascii="Calibri" w:hAnsi="Calibri"/>
          <w:bCs/>
          <w:lang w:val="nl-NL"/>
        </w:rPr>
        <w:t>morfosyntactische</w:t>
      </w:r>
      <w:proofErr w:type="spellEnd"/>
      <w:r w:rsidRPr="009B5846">
        <w:rPr>
          <w:rFonts w:ascii="Calibri" w:hAnsi="Calibri"/>
          <w:bCs/>
          <w:lang w:val="nl-NL"/>
        </w:rPr>
        <w:t xml:space="preserve"> behandeldoelen voor kinderen met S-TOS.</w:t>
      </w:r>
    </w:p>
    <w:p w14:paraId="27F0BB23" w14:textId="77777777" w:rsidR="009B5846" w:rsidRPr="009B5846" w:rsidRDefault="009B5846" w:rsidP="009B5846">
      <w:pPr>
        <w:pStyle w:val="Geenafstand"/>
        <w:numPr>
          <w:ilvl w:val="0"/>
          <w:numId w:val="17"/>
        </w:numPr>
        <w:rPr>
          <w:rFonts w:ascii="Calibri" w:hAnsi="Calibri"/>
          <w:bCs/>
          <w:lang w:val="nl-NL"/>
        </w:rPr>
      </w:pPr>
      <w:r>
        <w:rPr>
          <w:rFonts w:ascii="Calibri" w:hAnsi="Calibri"/>
          <w:bCs/>
          <w:lang w:val="nl-NL"/>
        </w:rPr>
        <w:t>C</w:t>
      </w:r>
      <w:r w:rsidRPr="009B5846">
        <w:rPr>
          <w:rFonts w:ascii="Calibri" w:hAnsi="Calibri"/>
          <w:bCs/>
          <w:lang w:val="nl-NL"/>
        </w:rPr>
        <w:t>omplexe zinsstructuren gekoppeld aan DGM.</w:t>
      </w:r>
    </w:p>
    <w:p w14:paraId="594808E7" w14:textId="77777777" w:rsidR="008450F6" w:rsidRPr="00DD41B9" w:rsidRDefault="009B5846" w:rsidP="009B5846">
      <w:pPr>
        <w:pStyle w:val="Geenafstand"/>
        <w:numPr>
          <w:ilvl w:val="0"/>
          <w:numId w:val="17"/>
        </w:numPr>
        <w:rPr>
          <w:rFonts w:ascii="Calibri" w:hAnsi="Calibri"/>
          <w:bCs/>
          <w:lang w:val="nl-NL"/>
        </w:rPr>
      </w:pPr>
      <w:r w:rsidRPr="009B5846">
        <w:rPr>
          <w:rFonts w:ascii="Calibri" w:hAnsi="Calibri"/>
          <w:bCs/>
          <w:lang w:val="nl-NL"/>
        </w:rPr>
        <w:t xml:space="preserve">Behandeling van een kind met pragmatische problemen </w:t>
      </w:r>
    </w:p>
    <w:p w14:paraId="5EC5CFA5" w14:textId="6D0D0F49" w:rsidR="008450F6" w:rsidRPr="008450F6" w:rsidRDefault="003D06D6" w:rsidP="00603993">
      <w:pPr>
        <w:pStyle w:val="Kop3"/>
      </w:pPr>
      <w:proofErr w:type="spellStart"/>
      <w:r>
        <w:t>Leerdoelen</w:t>
      </w:r>
      <w:proofErr w:type="spellEnd"/>
      <w:r>
        <w:t xml:space="preserve"> </w:t>
      </w:r>
      <w:r w:rsidR="008450F6" w:rsidRPr="008450F6">
        <w:t>dag 3</w:t>
      </w:r>
    </w:p>
    <w:p w14:paraId="65BBD3AB" w14:textId="77777777" w:rsidR="009B5846" w:rsidRPr="009B5846" w:rsidRDefault="009B5846" w:rsidP="009B5846">
      <w:pPr>
        <w:pStyle w:val="Geenafstand"/>
        <w:numPr>
          <w:ilvl w:val="0"/>
          <w:numId w:val="10"/>
        </w:numPr>
        <w:rPr>
          <w:rFonts w:ascii="Calibri" w:hAnsi="Calibri"/>
          <w:bCs/>
          <w:lang w:val="nl-NL"/>
        </w:rPr>
      </w:pPr>
      <w:r w:rsidRPr="009B5846">
        <w:rPr>
          <w:rFonts w:ascii="Calibri" w:hAnsi="Calibri"/>
          <w:bCs/>
          <w:lang w:val="nl-NL"/>
        </w:rPr>
        <w:t xml:space="preserve">De cursist kan nauwkeurige doelen selecteren voor de </w:t>
      </w:r>
      <w:proofErr w:type="spellStart"/>
      <w:r w:rsidRPr="009B5846">
        <w:rPr>
          <w:rFonts w:ascii="Calibri" w:hAnsi="Calibri"/>
          <w:bCs/>
          <w:lang w:val="nl-NL"/>
        </w:rPr>
        <w:t>morfosyntaxis</w:t>
      </w:r>
      <w:proofErr w:type="spellEnd"/>
      <w:r w:rsidRPr="009B5846">
        <w:rPr>
          <w:rFonts w:ascii="Calibri" w:hAnsi="Calibri"/>
          <w:bCs/>
          <w:lang w:val="nl-NL"/>
        </w:rPr>
        <w:t>, op basis van analyse van het taalsample, en analyse van de communicatieve ‘noden’ , in combinatie met algemene testresultaten en algemene diagnostische gegevens van een kind</w:t>
      </w:r>
    </w:p>
    <w:p w14:paraId="71B42215" w14:textId="77777777" w:rsidR="009B5846" w:rsidRPr="009B5846" w:rsidRDefault="009B5846" w:rsidP="009B5846">
      <w:pPr>
        <w:pStyle w:val="Geenafstand"/>
        <w:numPr>
          <w:ilvl w:val="0"/>
          <w:numId w:val="10"/>
        </w:numPr>
        <w:rPr>
          <w:rFonts w:ascii="Calibri" w:hAnsi="Calibri"/>
          <w:bCs/>
          <w:lang w:val="nl-NL"/>
        </w:rPr>
      </w:pPr>
      <w:r w:rsidRPr="009B5846">
        <w:rPr>
          <w:rFonts w:ascii="Calibri" w:hAnsi="Calibri"/>
          <w:bCs/>
          <w:lang w:val="nl-NL"/>
        </w:rPr>
        <w:t xml:space="preserve">De cursist kan passende spelvormen (en semantische relaties) selecteren bij gekozen </w:t>
      </w:r>
    </w:p>
    <w:p w14:paraId="268C6D1A" w14:textId="77777777" w:rsidR="009B5846" w:rsidRPr="009B5846" w:rsidRDefault="009B5846" w:rsidP="009B5846">
      <w:pPr>
        <w:pStyle w:val="Geenafstand"/>
        <w:numPr>
          <w:ilvl w:val="0"/>
          <w:numId w:val="10"/>
        </w:numPr>
        <w:rPr>
          <w:rFonts w:ascii="Calibri" w:hAnsi="Calibri"/>
          <w:bCs/>
          <w:lang w:val="nl-NL"/>
        </w:rPr>
      </w:pPr>
      <w:proofErr w:type="spellStart"/>
      <w:r w:rsidRPr="009B5846">
        <w:rPr>
          <w:rFonts w:ascii="Calibri" w:hAnsi="Calibri"/>
          <w:bCs/>
          <w:lang w:val="nl-NL"/>
        </w:rPr>
        <w:t>morfosyntactische</w:t>
      </w:r>
      <w:proofErr w:type="spellEnd"/>
      <w:r w:rsidRPr="009B5846">
        <w:rPr>
          <w:rFonts w:ascii="Calibri" w:hAnsi="Calibri"/>
          <w:bCs/>
          <w:lang w:val="nl-NL"/>
        </w:rPr>
        <w:t xml:space="preserve"> doelen, passend bij het specifieke kind</w:t>
      </w:r>
    </w:p>
    <w:p w14:paraId="74424074" w14:textId="77777777" w:rsidR="009B5846" w:rsidRPr="009B5846" w:rsidRDefault="009B5846" w:rsidP="009B5846">
      <w:pPr>
        <w:pStyle w:val="Geenafstand"/>
        <w:numPr>
          <w:ilvl w:val="0"/>
          <w:numId w:val="10"/>
        </w:numPr>
        <w:rPr>
          <w:rFonts w:ascii="Calibri" w:hAnsi="Calibri"/>
          <w:bCs/>
          <w:lang w:val="nl-NL"/>
        </w:rPr>
      </w:pPr>
      <w:r w:rsidRPr="009B5846">
        <w:rPr>
          <w:rFonts w:ascii="Calibri" w:hAnsi="Calibri"/>
          <w:bCs/>
          <w:lang w:val="nl-NL"/>
        </w:rPr>
        <w:t xml:space="preserve">De cursist stimuleert doelgericht de </w:t>
      </w:r>
      <w:proofErr w:type="spellStart"/>
      <w:r w:rsidRPr="009B5846">
        <w:rPr>
          <w:rFonts w:ascii="Calibri" w:hAnsi="Calibri"/>
          <w:bCs/>
          <w:lang w:val="nl-NL"/>
        </w:rPr>
        <w:t>morfosyntactische</w:t>
      </w:r>
      <w:proofErr w:type="spellEnd"/>
      <w:r w:rsidRPr="009B5846">
        <w:rPr>
          <w:rFonts w:ascii="Calibri" w:hAnsi="Calibri"/>
          <w:bCs/>
          <w:lang w:val="nl-NL"/>
        </w:rPr>
        <w:t xml:space="preserve"> ontwikkeling en gebruikt daarbij bewust de technieken van ‘input versterkend taalaanbod’, ‘productie uitlokkend taalaanbod’ en ‘feedback aan het kind’</w:t>
      </w:r>
    </w:p>
    <w:p w14:paraId="2CAFA352" w14:textId="77777777" w:rsidR="009B5846" w:rsidRPr="009B5846" w:rsidRDefault="009B5846" w:rsidP="009B5846">
      <w:pPr>
        <w:pStyle w:val="Geenafstand"/>
        <w:numPr>
          <w:ilvl w:val="0"/>
          <w:numId w:val="10"/>
        </w:numPr>
        <w:rPr>
          <w:rFonts w:ascii="Calibri" w:hAnsi="Calibri"/>
          <w:bCs/>
          <w:lang w:val="nl-NL"/>
        </w:rPr>
      </w:pPr>
      <w:r w:rsidRPr="009B5846">
        <w:rPr>
          <w:rFonts w:ascii="Calibri" w:hAnsi="Calibri"/>
          <w:bCs/>
          <w:lang w:val="nl-NL"/>
        </w:rPr>
        <w:t>De cursisten kennen de ontwikkeling van communicatieve functies en conversatievaardigheden</w:t>
      </w:r>
    </w:p>
    <w:p w14:paraId="691939F5" w14:textId="77777777" w:rsidR="009B5846" w:rsidRPr="009B5846" w:rsidRDefault="009B5846" w:rsidP="009B5846">
      <w:pPr>
        <w:pStyle w:val="Geenafstand"/>
        <w:numPr>
          <w:ilvl w:val="0"/>
          <w:numId w:val="10"/>
        </w:numPr>
        <w:rPr>
          <w:rFonts w:ascii="Calibri" w:hAnsi="Calibri"/>
          <w:bCs/>
          <w:lang w:val="nl-NL"/>
        </w:rPr>
      </w:pPr>
      <w:r w:rsidRPr="009B5846">
        <w:rPr>
          <w:rFonts w:ascii="Calibri" w:hAnsi="Calibri"/>
          <w:bCs/>
          <w:lang w:val="nl-NL"/>
        </w:rPr>
        <w:t>De cursisten herkennen signalen van pragmatische problemen, en kunnen pragmatische problemen nader in kaart brengen a.d.h.v. analyse van het sample, en a.d.h.v. rapportage door de omgeving</w:t>
      </w:r>
    </w:p>
    <w:p w14:paraId="07D15C8D" w14:textId="77777777" w:rsidR="009B5846" w:rsidRPr="009B5846" w:rsidRDefault="009B5846" w:rsidP="009B5846">
      <w:pPr>
        <w:pStyle w:val="Geenafstand"/>
        <w:numPr>
          <w:ilvl w:val="0"/>
          <w:numId w:val="10"/>
        </w:numPr>
        <w:rPr>
          <w:rFonts w:ascii="Calibri" w:hAnsi="Calibri"/>
          <w:bCs/>
          <w:lang w:val="nl-NL"/>
        </w:rPr>
      </w:pPr>
      <w:r w:rsidRPr="009B5846">
        <w:rPr>
          <w:rFonts w:ascii="Calibri" w:hAnsi="Calibri"/>
          <w:bCs/>
          <w:lang w:val="nl-NL"/>
        </w:rPr>
        <w:t>De cursisten kunnen behandelvormen bedenken en uitvoeren bij pragmatische problemen, en adviezen geven betreffende transfer van de therapie in het dagelijks leven</w:t>
      </w:r>
    </w:p>
    <w:p w14:paraId="05D839F5" w14:textId="77777777" w:rsidR="008450F6" w:rsidRPr="008450F6" w:rsidRDefault="008450F6" w:rsidP="00603993">
      <w:pPr>
        <w:pStyle w:val="Kop3"/>
      </w:pPr>
      <w:proofErr w:type="spellStart"/>
      <w:r w:rsidRPr="008450F6">
        <w:lastRenderedPageBreak/>
        <w:t>Programma</w:t>
      </w:r>
      <w:proofErr w:type="spellEnd"/>
      <w:r w:rsidRPr="008450F6">
        <w:t xml:space="preserve"> dag 3</w:t>
      </w:r>
    </w:p>
    <w:p w14:paraId="53343056" w14:textId="77777777" w:rsidR="009B5846" w:rsidRPr="009B5846" w:rsidRDefault="009B5846" w:rsidP="009B5846">
      <w:pPr>
        <w:pStyle w:val="Geenafstand"/>
        <w:numPr>
          <w:ilvl w:val="0"/>
          <w:numId w:val="13"/>
        </w:numPr>
        <w:rPr>
          <w:rFonts w:ascii="Calibri" w:hAnsi="Calibri"/>
          <w:bCs/>
          <w:lang w:val="nl-NL"/>
        </w:rPr>
      </w:pPr>
      <w:r>
        <w:rPr>
          <w:rFonts w:ascii="Calibri" w:hAnsi="Calibri"/>
          <w:bCs/>
          <w:lang w:val="nl-NL"/>
        </w:rPr>
        <w:t xml:space="preserve">Uitleg over </w:t>
      </w:r>
      <w:r w:rsidRPr="009B5846">
        <w:rPr>
          <w:rFonts w:ascii="Calibri" w:hAnsi="Calibri"/>
          <w:bCs/>
          <w:lang w:val="nl-NL"/>
        </w:rPr>
        <w:t xml:space="preserve">selectie van </w:t>
      </w:r>
      <w:proofErr w:type="spellStart"/>
      <w:r w:rsidRPr="009B5846">
        <w:rPr>
          <w:rFonts w:ascii="Calibri" w:hAnsi="Calibri"/>
          <w:bCs/>
          <w:lang w:val="nl-NL"/>
        </w:rPr>
        <w:t>morfosyntactische</w:t>
      </w:r>
      <w:proofErr w:type="spellEnd"/>
      <w:r w:rsidRPr="009B5846">
        <w:rPr>
          <w:rFonts w:ascii="Calibri" w:hAnsi="Calibri"/>
          <w:bCs/>
          <w:lang w:val="nl-NL"/>
        </w:rPr>
        <w:t xml:space="preserve"> doelen </w:t>
      </w:r>
      <w:r>
        <w:rPr>
          <w:rFonts w:ascii="Calibri" w:hAnsi="Calibri"/>
          <w:bCs/>
          <w:lang w:val="nl-NL"/>
        </w:rPr>
        <w:t>en</w:t>
      </w:r>
      <w:r w:rsidRPr="009B5846">
        <w:rPr>
          <w:rFonts w:ascii="Calibri" w:hAnsi="Calibri"/>
          <w:bCs/>
          <w:lang w:val="nl-NL"/>
        </w:rPr>
        <w:t xml:space="preserve"> vormgeving therapie</w:t>
      </w:r>
    </w:p>
    <w:p w14:paraId="142F4643" w14:textId="77777777" w:rsidR="009B5846" w:rsidRPr="009B5846" w:rsidRDefault="009B5846" w:rsidP="009B5846">
      <w:pPr>
        <w:pStyle w:val="Geenafstand"/>
        <w:numPr>
          <w:ilvl w:val="0"/>
          <w:numId w:val="13"/>
        </w:numPr>
        <w:rPr>
          <w:rFonts w:ascii="Calibri" w:hAnsi="Calibri"/>
          <w:bCs/>
          <w:lang w:val="nl-NL"/>
        </w:rPr>
      </w:pPr>
      <w:r>
        <w:rPr>
          <w:rFonts w:ascii="Calibri" w:hAnsi="Calibri"/>
          <w:bCs/>
          <w:lang w:val="nl-NL"/>
        </w:rPr>
        <w:t>A</w:t>
      </w:r>
      <w:r w:rsidRPr="009B5846">
        <w:rPr>
          <w:rFonts w:ascii="Calibri" w:hAnsi="Calibri"/>
          <w:bCs/>
          <w:lang w:val="nl-NL"/>
        </w:rPr>
        <w:t>nalyse van taalsample, selectie</w:t>
      </w:r>
      <w:r>
        <w:rPr>
          <w:rFonts w:ascii="Calibri" w:hAnsi="Calibri"/>
          <w:bCs/>
          <w:lang w:val="nl-NL"/>
        </w:rPr>
        <w:t xml:space="preserve"> van </w:t>
      </w:r>
      <w:proofErr w:type="spellStart"/>
      <w:r>
        <w:rPr>
          <w:rFonts w:ascii="Calibri" w:hAnsi="Calibri"/>
          <w:bCs/>
          <w:lang w:val="nl-NL"/>
        </w:rPr>
        <w:t>morfosyntactische</w:t>
      </w:r>
      <w:proofErr w:type="spellEnd"/>
      <w:r>
        <w:rPr>
          <w:rFonts w:ascii="Calibri" w:hAnsi="Calibri"/>
          <w:bCs/>
          <w:lang w:val="nl-NL"/>
        </w:rPr>
        <w:t xml:space="preserve"> doelen  en </w:t>
      </w:r>
      <w:r w:rsidRPr="009B5846">
        <w:rPr>
          <w:rFonts w:ascii="Calibri" w:hAnsi="Calibri"/>
          <w:bCs/>
          <w:lang w:val="nl-NL"/>
        </w:rPr>
        <w:t>werkvormen</w:t>
      </w:r>
    </w:p>
    <w:p w14:paraId="74A724D8" w14:textId="77777777" w:rsidR="009B5846" w:rsidRPr="009B5846" w:rsidRDefault="009B5846" w:rsidP="009B5846">
      <w:pPr>
        <w:pStyle w:val="Geenafstand"/>
        <w:numPr>
          <w:ilvl w:val="0"/>
          <w:numId w:val="13"/>
        </w:numPr>
        <w:rPr>
          <w:rFonts w:ascii="Calibri" w:hAnsi="Calibri"/>
          <w:bCs/>
          <w:lang w:val="nl-NL"/>
        </w:rPr>
      </w:pPr>
      <w:r>
        <w:rPr>
          <w:rFonts w:ascii="Calibri" w:hAnsi="Calibri"/>
          <w:bCs/>
          <w:lang w:val="nl-NL"/>
        </w:rPr>
        <w:t>B</w:t>
      </w:r>
      <w:r w:rsidRPr="009B5846">
        <w:rPr>
          <w:rFonts w:ascii="Calibri" w:hAnsi="Calibri"/>
          <w:bCs/>
          <w:lang w:val="nl-NL"/>
        </w:rPr>
        <w:t>epalen werkvormen en oefenen van werkvormen</w:t>
      </w:r>
    </w:p>
    <w:p w14:paraId="4B3D6EA0" w14:textId="77777777" w:rsidR="009B5846" w:rsidRPr="009B5846" w:rsidRDefault="009B5846" w:rsidP="009B5846">
      <w:pPr>
        <w:pStyle w:val="Geenafstand"/>
        <w:numPr>
          <w:ilvl w:val="0"/>
          <w:numId w:val="13"/>
        </w:numPr>
        <w:rPr>
          <w:rFonts w:ascii="Calibri" w:hAnsi="Calibri"/>
          <w:bCs/>
          <w:lang w:val="nl-NL"/>
        </w:rPr>
      </w:pPr>
      <w:r w:rsidRPr="009B5846">
        <w:rPr>
          <w:rFonts w:ascii="Calibri" w:hAnsi="Calibri"/>
          <w:bCs/>
          <w:lang w:val="nl-NL"/>
        </w:rPr>
        <w:t xml:space="preserve">Indien aanwezig: Presentatie beroepsproduct dat gerelateerd is aan </w:t>
      </w:r>
      <w:proofErr w:type="spellStart"/>
      <w:r w:rsidRPr="009B5846">
        <w:rPr>
          <w:rFonts w:ascii="Calibri" w:hAnsi="Calibri"/>
          <w:bCs/>
          <w:lang w:val="nl-NL"/>
        </w:rPr>
        <w:t>morfosyntaxis</w:t>
      </w:r>
      <w:proofErr w:type="spellEnd"/>
    </w:p>
    <w:p w14:paraId="0EC9C938" w14:textId="77777777" w:rsidR="009B5846" w:rsidRPr="009B5846" w:rsidRDefault="009B5846" w:rsidP="009B5846">
      <w:pPr>
        <w:pStyle w:val="Geenafstand"/>
        <w:ind w:left="360"/>
        <w:rPr>
          <w:rFonts w:ascii="Calibri" w:hAnsi="Calibri"/>
          <w:bCs/>
          <w:lang w:val="nl-NL"/>
        </w:rPr>
      </w:pPr>
    </w:p>
    <w:p w14:paraId="6E391BB1" w14:textId="77777777" w:rsidR="009B5846" w:rsidRPr="009B5846" w:rsidRDefault="009B5846" w:rsidP="009B5846">
      <w:pPr>
        <w:pStyle w:val="Geenafstand"/>
        <w:numPr>
          <w:ilvl w:val="0"/>
          <w:numId w:val="13"/>
        </w:numPr>
        <w:rPr>
          <w:rFonts w:ascii="Calibri" w:hAnsi="Calibri"/>
          <w:bCs/>
          <w:lang w:val="nl-NL"/>
        </w:rPr>
      </w:pPr>
      <w:r>
        <w:rPr>
          <w:rFonts w:ascii="Calibri" w:hAnsi="Calibri"/>
          <w:bCs/>
          <w:lang w:val="nl-NL"/>
        </w:rPr>
        <w:t xml:space="preserve">Uitleg over </w:t>
      </w:r>
      <w:r w:rsidRPr="009B5846">
        <w:rPr>
          <w:rFonts w:ascii="Calibri" w:hAnsi="Calibri"/>
          <w:bCs/>
          <w:lang w:val="nl-NL"/>
        </w:rPr>
        <w:t>pragmatische ontwikkeling, pragmatische problemen</w:t>
      </w:r>
    </w:p>
    <w:p w14:paraId="1FE857E7" w14:textId="77777777" w:rsidR="009B5846" w:rsidRDefault="009B5846" w:rsidP="009B5846">
      <w:pPr>
        <w:pStyle w:val="Geenafstand"/>
        <w:numPr>
          <w:ilvl w:val="0"/>
          <w:numId w:val="13"/>
        </w:numPr>
        <w:rPr>
          <w:rFonts w:ascii="Calibri" w:hAnsi="Calibri"/>
          <w:bCs/>
          <w:lang w:val="nl-NL"/>
        </w:rPr>
      </w:pPr>
      <w:r>
        <w:rPr>
          <w:rFonts w:ascii="Calibri" w:hAnsi="Calibri"/>
          <w:bCs/>
          <w:lang w:val="nl-NL"/>
        </w:rPr>
        <w:t>A</w:t>
      </w:r>
      <w:r w:rsidRPr="009B5846">
        <w:rPr>
          <w:rFonts w:ascii="Calibri" w:hAnsi="Calibri"/>
          <w:bCs/>
          <w:lang w:val="nl-NL"/>
        </w:rPr>
        <w:t xml:space="preserve">nalyse van casus en sample, signalering van pragmatische problemen </w:t>
      </w:r>
      <w:r>
        <w:rPr>
          <w:rFonts w:ascii="Calibri" w:hAnsi="Calibri"/>
          <w:bCs/>
          <w:lang w:val="nl-NL"/>
        </w:rPr>
        <w:t>en</w:t>
      </w:r>
      <w:r w:rsidRPr="009B5846">
        <w:rPr>
          <w:rFonts w:ascii="Calibri" w:hAnsi="Calibri"/>
          <w:bCs/>
          <w:lang w:val="nl-NL"/>
        </w:rPr>
        <w:t xml:space="preserve"> bepalen van de aard</w:t>
      </w:r>
      <w:r>
        <w:rPr>
          <w:rFonts w:ascii="Calibri" w:hAnsi="Calibri"/>
          <w:bCs/>
          <w:lang w:val="nl-NL"/>
        </w:rPr>
        <w:t xml:space="preserve"> van de pragmatische problemen</w:t>
      </w:r>
    </w:p>
    <w:p w14:paraId="2F810379" w14:textId="77777777" w:rsidR="009B5846" w:rsidRPr="009B5846" w:rsidRDefault="009B5846" w:rsidP="009B5846">
      <w:pPr>
        <w:pStyle w:val="Geenafstand"/>
        <w:numPr>
          <w:ilvl w:val="0"/>
          <w:numId w:val="13"/>
        </w:numPr>
        <w:rPr>
          <w:rFonts w:ascii="Calibri" w:hAnsi="Calibri"/>
          <w:bCs/>
          <w:lang w:val="nl-NL"/>
        </w:rPr>
      </w:pPr>
      <w:r>
        <w:rPr>
          <w:rFonts w:ascii="Calibri" w:hAnsi="Calibri"/>
          <w:bCs/>
          <w:lang w:val="nl-NL"/>
        </w:rPr>
        <w:t xml:space="preserve">Eventueel: vragen </w:t>
      </w:r>
      <w:r w:rsidRPr="009B5846">
        <w:rPr>
          <w:rFonts w:ascii="Calibri" w:hAnsi="Calibri"/>
          <w:bCs/>
          <w:lang w:val="nl-NL"/>
        </w:rPr>
        <w:t>aan ouders, beschrijven van pragmatische doelen</w:t>
      </w:r>
    </w:p>
    <w:p w14:paraId="036F0889" w14:textId="77777777" w:rsidR="009B5846" w:rsidRPr="009B5846" w:rsidRDefault="009B5846" w:rsidP="009B5846">
      <w:pPr>
        <w:pStyle w:val="Geenafstand"/>
        <w:numPr>
          <w:ilvl w:val="0"/>
          <w:numId w:val="13"/>
        </w:numPr>
        <w:rPr>
          <w:rFonts w:ascii="Calibri" w:hAnsi="Calibri"/>
          <w:bCs/>
          <w:lang w:val="nl-NL"/>
        </w:rPr>
      </w:pPr>
      <w:r>
        <w:rPr>
          <w:rFonts w:ascii="Calibri" w:hAnsi="Calibri"/>
          <w:bCs/>
          <w:lang w:val="nl-NL"/>
        </w:rPr>
        <w:t>B</w:t>
      </w:r>
      <w:r w:rsidRPr="009B5846">
        <w:rPr>
          <w:rFonts w:ascii="Calibri" w:hAnsi="Calibri"/>
          <w:bCs/>
          <w:lang w:val="nl-NL"/>
        </w:rPr>
        <w:t>edenken van behandelvormen bij gerichte casusopdrachten; oefenen van de bedachte behandelvormen</w:t>
      </w:r>
    </w:p>
    <w:p w14:paraId="07704007" w14:textId="3C1F1ABF" w:rsidR="009B5846" w:rsidRPr="0007312A" w:rsidRDefault="009B5846" w:rsidP="00701149">
      <w:pPr>
        <w:pStyle w:val="Geenafstand"/>
        <w:numPr>
          <w:ilvl w:val="0"/>
          <w:numId w:val="13"/>
        </w:numPr>
        <w:rPr>
          <w:lang w:val="nl-NL"/>
        </w:rPr>
      </w:pPr>
      <w:r w:rsidRPr="0007312A">
        <w:rPr>
          <w:rFonts w:ascii="Calibri" w:hAnsi="Calibri"/>
          <w:bCs/>
          <w:lang w:val="nl-NL"/>
        </w:rPr>
        <w:t>Indien aanwezig: Presentie beroepsproduct dat gerelateerd is aan pragmatiek.</w:t>
      </w:r>
    </w:p>
    <w:p w14:paraId="78550DCD" w14:textId="77777777" w:rsidR="009B5846" w:rsidRDefault="009B5846" w:rsidP="009B5846">
      <w:pPr>
        <w:pStyle w:val="Kop2"/>
      </w:pPr>
      <w:r>
        <w:t>Dag 4</w:t>
      </w:r>
    </w:p>
    <w:p w14:paraId="71FF79B1" w14:textId="77777777" w:rsidR="00186555" w:rsidRDefault="00186555" w:rsidP="00186555">
      <w:pPr>
        <w:pStyle w:val="Geenafstand"/>
        <w:rPr>
          <w:lang w:val="nl-NL"/>
        </w:rPr>
      </w:pPr>
      <w:r>
        <w:rPr>
          <w:lang w:val="nl-NL"/>
        </w:rPr>
        <w:t>Op deze laatste dag zijn de onderwerpen:</w:t>
      </w:r>
    </w:p>
    <w:p w14:paraId="70EC5DD4" w14:textId="77777777" w:rsidR="00186555" w:rsidRPr="00186555" w:rsidRDefault="00186555" w:rsidP="00186555">
      <w:pPr>
        <w:pStyle w:val="Geenafstand"/>
        <w:numPr>
          <w:ilvl w:val="0"/>
          <w:numId w:val="19"/>
        </w:numPr>
        <w:rPr>
          <w:lang w:val="nl-NL"/>
        </w:rPr>
      </w:pPr>
      <w:r w:rsidRPr="00186555">
        <w:rPr>
          <w:lang w:val="nl-NL"/>
        </w:rPr>
        <w:t>Behandeling van een kind met verhaalbegripsproblemen, waarbij eveneens het vertellen van verhalen aan de orde komt</w:t>
      </w:r>
    </w:p>
    <w:p w14:paraId="36D888D3" w14:textId="77777777" w:rsidR="00186555" w:rsidRPr="00186555" w:rsidRDefault="00186555" w:rsidP="00186555">
      <w:pPr>
        <w:pStyle w:val="Geenafstand"/>
        <w:numPr>
          <w:ilvl w:val="0"/>
          <w:numId w:val="19"/>
        </w:numPr>
        <w:rPr>
          <w:lang w:val="nl-NL"/>
        </w:rPr>
      </w:pPr>
      <w:r w:rsidRPr="00186555">
        <w:rPr>
          <w:lang w:val="nl-NL"/>
        </w:rPr>
        <w:t>Werken met prentenboeken</w:t>
      </w:r>
    </w:p>
    <w:p w14:paraId="2C05D567" w14:textId="77777777" w:rsidR="00186555" w:rsidRPr="00186555" w:rsidRDefault="00186555" w:rsidP="00186555">
      <w:pPr>
        <w:pStyle w:val="Geenafstand"/>
        <w:numPr>
          <w:ilvl w:val="0"/>
          <w:numId w:val="19"/>
        </w:numPr>
        <w:rPr>
          <w:lang w:val="nl-NL"/>
        </w:rPr>
      </w:pPr>
      <w:r w:rsidRPr="00186555">
        <w:rPr>
          <w:lang w:val="nl-NL"/>
        </w:rPr>
        <w:t>Behandeling van communicatie / participatie; doelen en werkvormen voor ouderbegeleiding en transfer.</w:t>
      </w:r>
    </w:p>
    <w:p w14:paraId="76D8A695" w14:textId="77777777" w:rsidR="00186555" w:rsidRPr="00186555" w:rsidRDefault="00186555" w:rsidP="00186555">
      <w:pPr>
        <w:pStyle w:val="Geenafstand"/>
        <w:numPr>
          <w:ilvl w:val="0"/>
          <w:numId w:val="19"/>
        </w:numPr>
        <w:rPr>
          <w:lang w:val="nl-NL"/>
        </w:rPr>
      </w:pPr>
      <w:r w:rsidRPr="00186555">
        <w:rPr>
          <w:lang w:val="nl-NL"/>
        </w:rPr>
        <w:t>Terugkomen op de persoonlijke leerdoelen</w:t>
      </w:r>
    </w:p>
    <w:p w14:paraId="11D5F7CA" w14:textId="0F8AF95C" w:rsidR="00186555" w:rsidRPr="00186555" w:rsidRDefault="008509A7" w:rsidP="00186555">
      <w:pPr>
        <w:pStyle w:val="Kop3"/>
        <w:rPr>
          <w:lang w:val="nl-NL"/>
        </w:rPr>
      </w:pPr>
      <w:r>
        <w:rPr>
          <w:lang w:val="nl-NL"/>
        </w:rPr>
        <w:t xml:space="preserve">Leerdoelen </w:t>
      </w:r>
      <w:bookmarkStart w:id="4" w:name="_GoBack"/>
      <w:bookmarkEnd w:id="4"/>
      <w:r w:rsidR="00186555">
        <w:rPr>
          <w:lang w:val="nl-NL"/>
        </w:rPr>
        <w:t>dag 4</w:t>
      </w:r>
    </w:p>
    <w:p w14:paraId="588FA8B1" w14:textId="77777777" w:rsidR="00186555" w:rsidRPr="00186555" w:rsidRDefault="00186555" w:rsidP="00186555">
      <w:pPr>
        <w:pStyle w:val="Geenafstand"/>
        <w:numPr>
          <w:ilvl w:val="0"/>
          <w:numId w:val="22"/>
        </w:numPr>
        <w:rPr>
          <w:lang w:val="nl-NL"/>
        </w:rPr>
      </w:pPr>
      <w:r w:rsidRPr="00186555">
        <w:rPr>
          <w:lang w:val="nl-NL"/>
        </w:rPr>
        <w:t>De cursist herkent deelproblemen die er voor zorgen dat een kind een verhaal niet begrijpt</w:t>
      </w:r>
    </w:p>
    <w:p w14:paraId="1A4783DE" w14:textId="77777777" w:rsidR="00186555" w:rsidRPr="00186555" w:rsidRDefault="00186555" w:rsidP="00186555">
      <w:pPr>
        <w:pStyle w:val="Geenafstand"/>
        <w:numPr>
          <w:ilvl w:val="0"/>
          <w:numId w:val="22"/>
        </w:numPr>
        <w:rPr>
          <w:lang w:val="nl-NL"/>
        </w:rPr>
      </w:pPr>
      <w:r w:rsidRPr="00186555">
        <w:rPr>
          <w:lang w:val="nl-NL"/>
        </w:rPr>
        <w:t>De cursist kan gerichte doelen opstellen om het begrijpen van verhalen te verbeteren</w:t>
      </w:r>
    </w:p>
    <w:p w14:paraId="449A8EE6" w14:textId="77777777" w:rsidR="00186555" w:rsidRPr="00186555" w:rsidRDefault="00186555" w:rsidP="00186555">
      <w:pPr>
        <w:pStyle w:val="Geenafstand"/>
        <w:numPr>
          <w:ilvl w:val="0"/>
          <w:numId w:val="22"/>
        </w:numPr>
        <w:rPr>
          <w:lang w:val="nl-NL"/>
        </w:rPr>
      </w:pPr>
      <w:r w:rsidRPr="00186555">
        <w:rPr>
          <w:lang w:val="nl-NL"/>
        </w:rPr>
        <w:t>De cursist kan gerichte boeken selecteren passend bij het verhaalbegripsniveau van het kind</w:t>
      </w:r>
    </w:p>
    <w:p w14:paraId="7868F0AF" w14:textId="77777777" w:rsidR="00186555" w:rsidRPr="00186555" w:rsidRDefault="00186555" w:rsidP="00186555">
      <w:pPr>
        <w:pStyle w:val="Geenafstand"/>
        <w:numPr>
          <w:ilvl w:val="0"/>
          <w:numId w:val="22"/>
        </w:numPr>
        <w:rPr>
          <w:lang w:val="nl-NL"/>
        </w:rPr>
      </w:pPr>
      <w:r w:rsidRPr="00186555">
        <w:rPr>
          <w:lang w:val="nl-NL"/>
        </w:rPr>
        <w:t>De cursist kan een behandeling uitvoeren, gericht op het begrijpen en uitdrukken van semantische relaties, en het verbeteren van het verhaalbegrip</w:t>
      </w:r>
    </w:p>
    <w:p w14:paraId="6CE64F53" w14:textId="77777777" w:rsidR="00186555" w:rsidRPr="00186555" w:rsidRDefault="00186555" w:rsidP="00186555">
      <w:pPr>
        <w:pStyle w:val="Geenafstand"/>
        <w:numPr>
          <w:ilvl w:val="0"/>
          <w:numId w:val="22"/>
        </w:numPr>
        <w:rPr>
          <w:lang w:val="nl-NL"/>
        </w:rPr>
      </w:pPr>
      <w:r w:rsidRPr="00186555">
        <w:rPr>
          <w:lang w:val="nl-NL"/>
        </w:rPr>
        <w:t>De cursist kent de ontwikkeling van de vertelvaardigheid tussen 4 en 6 jaar</w:t>
      </w:r>
    </w:p>
    <w:p w14:paraId="5A7E16C4" w14:textId="77777777" w:rsidR="00186555" w:rsidRPr="00186555" w:rsidRDefault="00186555" w:rsidP="00186555">
      <w:pPr>
        <w:pStyle w:val="Geenafstand"/>
        <w:numPr>
          <w:ilvl w:val="0"/>
          <w:numId w:val="22"/>
        </w:numPr>
        <w:rPr>
          <w:lang w:val="nl-NL"/>
        </w:rPr>
      </w:pPr>
      <w:r w:rsidRPr="00186555">
        <w:rPr>
          <w:lang w:val="nl-NL"/>
        </w:rPr>
        <w:t>De cursist kan doelen opstellen en werkvormen uitvoeren voor de vaardigheid van een kind om een verhaal te vertellen, passend bij zijn cognitieve / verbale mogelijkheden</w:t>
      </w:r>
    </w:p>
    <w:p w14:paraId="323C4189" w14:textId="77777777" w:rsidR="00186555" w:rsidRPr="00186555" w:rsidRDefault="00186555" w:rsidP="00186555">
      <w:pPr>
        <w:pStyle w:val="Geenafstand"/>
        <w:numPr>
          <w:ilvl w:val="0"/>
          <w:numId w:val="22"/>
        </w:numPr>
        <w:rPr>
          <w:lang w:val="nl-NL"/>
        </w:rPr>
      </w:pPr>
      <w:r w:rsidRPr="00186555">
        <w:rPr>
          <w:lang w:val="nl-NL"/>
        </w:rPr>
        <w:t>De cursist kan de beginsituatie van ouders / omgeving van een cliënt bepalen: wensen van de omgeving, mogelijkheden, noden van het kind met betrekking tot communicatie en participatie</w:t>
      </w:r>
    </w:p>
    <w:p w14:paraId="5275CC34" w14:textId="75BEDACD" w:rsidR="00186555" w:rsidRPr="0007312A" w:rsidRDefault="00186555" w:rsidP="0007312A">
      <w:pPr>
        <w:pStyle w:val="Geenafstand"/>
        <w:numPr>
          <w:ilvl w:val="0"/>
          <w:numId w:val="22"/>
        </w:numPr>
        <w:rPr>
          <w:lang w:val="nl-NL"/>
        </w:rPr>
      </w:pPr>
      <w:r w:rsidRPr="0007312A">
        <w:rPr>
          <w:lang w:val="nl-NL"/>
        </w:rPr>
        <w:t>De cursist kan werkvormen selecteren en uitvoeren voor doelen rond communicatie en participatie</w:t>
      </w:r>
    </w:p>
    <w:p w14:paraId="0C27C335" w14:textId="77777777" w:rsidR="00186555" w:rsidRDefault="00186555" w:rsidP="00186555">
      <w:pPr>
        <w:pStyle w:val="Geenafstand"/>
        <w:numPr>
          <w:ilvl w:val="0"/>
          <w:numId w:val="22"/>
        </w:numPr>
        <w:rPr>
          <w:lang w:val="nl-NL"/>
        </w:rPr>
      </w:pPr>
      <w:r w:rsidRPr="00186555">
        <w:rPr>
          <w:lang w:val="nl-NL"/>
        </w:rPr>
        <w:t>De cursist kan systematische ouderbegeleiding bieden, gericht op communicatie, participatie, transfer, passend bij de mogelijkheden van de ouders.</w:t>
      </w:r>
    </w:p>
    <w:p w14:paraId="6C787356" w14:textId="77777777" w:rsidR="00186555" w:rsidRDefault="00186555" w:rsidP="00186555">
      <w:pPr>
        <w:pStyle w:val="Kop3"/>
        <w:rPr>
          <w:lang w:val="nl-NL"/>
        </w:rPr>
      </w:pPr>
      <w:r>
        <w:rPr>
          <w:lang w:val="nl-NL"/>
        </w:rPr>
        <w:t>Programma dag 4</w:t>
      </w:r>
    </w:p>
    <w:p w14:paraId="63ED9517" w14:textId="77777777" w:rsidR="00186555" w:rsidRPr="00186555" w:rsidRDefault="00186555" w:rsidP="00186555">
      <w:pPr>
        <w:pStyle w:val="Geenafstand"/>
        <w:numPr>
          <w:ilvl w:val="0"/>
          <w:numId w:val="24"/>
        </w:numPr>
        <w:ind w:left="360"/>
        <w:rPr>
          <w:lang w:val="nl-NL"/>
        </w:rPr>
      </w:pPr>
      <w:r w:rsidRPr="00186555">
        <w:rPr>
          <w:lang w:val="nl-NL"/>
        </w:rPr>
        <w:t>Behandeling van vragen die in de afgelopen periode naar voren zijn gekomen</w:t>
      </w:r>
    </w:p>
    <w:p w14:paraId="2C7D6E18" w14:textId="77777777" w:rsidR="00186555" w:rsidRPr="00186555" w:rsidRDefault="00186555" w:rsidP="00186555">
      <w:pPr>
        <w:pStyle w:val="Geenafstand"/>
        <w:numPr>
          <w:ilvl w:val="0"/>
          <w:numId w:val="24"/>
        </w:numPr>
        <w:ind w:left="360"/>
        <w:rPr>
          <w:lang w:val="nl-NL"/>
        </w:rPr>
      </w:pPr>
      <w:r w:rsidRPr="00186555">
        <w:rPr>
          <w:lang w:val="nl-NL"/>
        </w:rPr>
        <w:t>Uitleg: verhaalbegrip; begrip semantische relaties; ontwikkeling van vertelvaardigheid</w:t>
      </w:r>
    </w:p>
    <w:p w14:paraId="62F56748" w14:textId="77777777" w:rsidR="00186555" w:rsidRPr="00186555" w:rsidRDefault="00186555" w:rsidP="00186555">
      <w:pPr>
        <w:pStyle w:val="Geenafstand"/>
        <w:numPr>
          <w:ilvl w:val="0"/>
          <w:numId w:val="24"/>
        </w:numPr>
        <w:ind w:left="360"/>
        <w:rPr>
          <w:lang w:val="nl-NL"/>
        </w:rPr>
      </w:pPr>
      <w:r w:rsidRPr="00186555">
        <w:rPr>
          <w:lang w:val="nl-NL"/>
        </w:rPr>
        <w:t>Filmpjes: verbeteren verhaalbegrip m.b.v. prentenboek-uitspelen; samen vertellen van een verhaal</w:t>
      </w:r>
    </w:p>
    <w:p w14:paraId="7B8829D1" w14:textId="77777777" w:rsidR="00186555" w:rsidRPr="00186555" w:rsidRDefault="00186555" w:rsidP="00186555">
      <w:pPr>
        <w:pStyle w:val="Geenafstand"/>
        <w:numPr>
          <w:ilvl w:val="0"/>
          <w:numId w:val="24"/>
        </w:numPr>
        <w:ind w:left="360"/>
        <w:rPr>
          <w:lang w:val="nl-NL"/>
        </w:rPr>
      </w:pPr>
      <w:r w:rsidRPr="00186555">
        <w:rPr>
          <w:lang w:val="nl-NL"/>
        </w:rPr>
        <w:t>Groepjeswerk: selecteren van boeken bij de casus; selectie van doelen die met dit prentenboek nagestreefd worden; oefenen van een behandeling waarbij een prentenboek centraal staat.</w:t>
      </w:r>
    </w:p>
    <w:p w14:paraId="31B93003" w14:textId="77777777" w:rsidR="00186555" w:rsidRPr="00186555" w:rsidRDefault="00186555" w:rsidP="00186555">
      <w:pPr>
        <w:pStyle w:val="Geenafstand"/>
        <w:numPr>
          <w:ilvl w:val="0"/>
          <w:numId w:val="24"/>
        </w:numPr>
        <w:ind w:left="360"/>
        <w:rPr>
          <w:lang w:val="nl-NL"/>
        </w:rPr>
      </w:pPr>
      <w:r w:rsidRPr="00186555">
        <w:rPr>
          <w:lang w:val="nl-NL"/>
        </w:rPr>
        <w:t>Indien aanwezig: Demonstratie van beroepsproducten gerelateerd aan verhalen / prentenboeken</w:t>
      </w:r>
    </w:p>
    <w:p w14:paraId="2873AAF3" w14:textId="77777777" w:rsidR="00186555" w:rsidRPr="00186555" w:rsidRDefault="00186555" w:rsidP="00186555">
      <w:pPr>
        <w:pStyle w:val="Geenafstand"/>
        <w:rPr>
          <w:lang w:val="nl-NL"/>
        </w:rPr>
      </w:pPr>
    </w:p>
    <w:p w14:paraId="7871E72B" w14:textId="77777777" w:rsidR="00186555" w:rsidRPr="00186555" w:rsidRDefault="00186555" w:rsidP="00186555">
      <w:pPr>
        <w:pStyle w:val="Geenafstand"/>
        <w:numPr>
          <w:ilvl w:val="0"/>
          <w:numId w:val="24"/>
        </w:numPr>
        <w:ind w:left="360"/>
        <w:rPr>
          <w:lang w:val="nl-NL"/>
        </w:rPr>
      </w:pPr>
      <w:r w:rsidRPr="00186555">
        <w:rPr>
          <w:lang w:val="nl-NL"/>
        </w:rPr>
        <w:t>Uitleg: ouderbegeleiding / indirecte therapie &amp; discussie</w:t>
      </w:r>
    </w:p>
    <w:p w14:paraId="44BE53FB" w14:textId="77777777" w:rsidR="00186555" w:rsidRPr="00186555" w:rsidRDefault="00186555" w:rsidP="00186555">
      <w:pPr>
        <w:pStyle w:val="Geenafstand"/>
        <w:numPr>
          <w:ilvl w:val="0"/>
          <w:numId w:val="24"/>
        </w:numPr>
        <w:ind w:left="360"/>
        <w:rPr>
          <w:lang w:val="nl-NL"/>
        </w:rPr>
      </w:pPr>
      <w:r w:rsidRPr="00186555">
        <w:rPr>
          <w:lang w:val="nl-NL"/>
        </w:rPr>
        <w:t xml:space="preserve">Eventueel: filmpje met leerkracht- en/of ouderinstructie </w:t>
      </w:r>
    </w:p>
    <w:p w14:paraId="54A8ABA9" w14:textId="77777777" w:rsidR="00186555" w:rsidRPr="00186555" w:rsidRDefault="00186555" w:rsidP="00186555">
      <w:pPr>
        <w:pStyle w:val="Geenafstand"/>
        <w:numPr>
          <w:ilvl w:val="0"/>
          <w:numId w:val="24"/>
        </w:numPr>
        <w:ind w:left="360"/>
        <w:rPr>
          <w:lang w:val="nl-NL"/>
        </w:rPr>
      </w:pPr>
      <w:r w:rsidRPr="00186555">
        <w:rPr>
          <w:lang w:val="nl-NL"/>
        </w:rPr>
        <w:lastRenderedPageBreak/>
        <w:t>Demonstratie beroepsproducten voor indirecte therapie; toepassen van producten in gesprek met ouders / leerkrachten in rollenspel</w:t>
      </w:r>
    </w:p>
    <w:p w14:paraId="65CE4650" w14:textId="77777777" w:rsidR="00186555" w:rsidRPr="00186555" w:rsidRDefault="00186555" w:rsidP="00186555">
      <w:pPr>
        <w:pStyle w:val="Geenafstand"/>
        <w:numPr>
          <w:ilvl w:val="0"/>
          <w:numId w:val="24"/>
        </w:numPr>
        <w:ind w:left="360"/>
        <w:rPr>
          <w:lang w:val="nl-NL"/>
        </w:rPr>
      </w:pPr>
      <w:r w:rsidRPr="00186555">
        <w:rPr>
          <w:lang w:val="nl-NL"/>
        </w:rPr>
        <w:t>Demonstratie van beroepsproducten die nog niet aan bod zijn geweest</w:t>
      </w:r>
    </w:p>
    <w:p w14:paraId="356C55B0" w14:textId="77777777" w:rsidR="00186555" w:rsidRPr="00186555" w:rsidRDefault="00186555" w:rsidP="00186555">
      <w:pPr>
        <w:pStyle w:val="Geenafstand"/>
        <w:numPr>
          <w:ilvl w:val="0"/>
          <w:numId w:val="24"/>
        </w:numPr>
        <w:ind w:left="360"/>
        <w:rPr>
          <w:lang w:val="nl-NL"/>
        </w:rPr>
      </w:pPr>
      <w:r w:rsidRPr="00186555">
        <w:rPr>
          <w:lang w:val="nl-NL"/>
        </w:rPr>
        <w:t>Terugblik op eigen leerdoelen: behaald of niet? resultaten zichtbaar in beroepsproducten</w:t>
      </w:r>
    </w:p>
    <w:p w14:paraId="182006A0" w14:textId="77777777" w:rsidR="00186555" w:rsidRPr="00186555" w:rsidRDefault="00186555" w:rsidP="00186555">
      <w:pPr>
        <w:pStyle w:val="Geenafstand"/>
        <w:numPr>
          <w:ilvl w:val="0"/>
          <w:numId w:val="24"/>
        </w:numPr>
        <w:ind w:left="360"/>
        <w:rPr>
          <w:lang w:val="nl-NL"/>
        </w:rPr>
      </w:pPr>
      <w:r w:rsidRPr="00186555">
        <w:rPr>
          <w:lang w:val="nl-NL"/>
        </w:rPr>
        <w:t>Korte evaluatie cursus</w:t>
      </w:r>
    </w:p>
    <w:p w14:paraId="1FAAD8C1" w14:textId="77777777" w:rsidR="00186555" w:rsidRDefault="00186555" w:rsidP="00186555">
      <w:pPr>
        <w:rPr>
          <w:lang w:val="nl-NL"/>
        </w:rPr>
      </w:pPr>
    </w:p>
    <w:p w14:paraId="784A3987" w14:textId="77777777" w:rsidR="00186555" w:rsidRPr="00186555" w:rsidRDefault="00186555" w:rsidP="00186555">
      <w:pPr>
        <w:rPr>
          <w:lang w:val="nl-NL"/>
        </w:rPr>
      </w:pPr>
    </w:p>
    <w:p w14:paraId="528DF2F1" w14:textId="77777777" w:rsidR="00E62A54" w:rsidRPr="00186555" w:rsidRDefault="00E62A54" w:rsidP="008450F6">
      <w:pPr>
        <w:pStyle w:val="Geenafstand"/>
        <w:rPr>
          <w:lang w:val="nl-NL"/>
        </w:rPr>
      </w:pPr>
    </w:p>
    <w:sectPr w:rsidR="00E62A54" w:rsidRPr="001865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4401" w14:textId="77777777" w:rsidR="008450F6" w:rsidRDefault="008450F6" w:rsidP="008450F6">
      <w:pPr>
        <w:spacing w:after="0" w:line="240" w:lineRule="auto"/>
      </w:pPr>
      <w:r>
        <w:separator/>
      </w:r>
    </w:p>
  </w:endnote>
  <w:endnote w:type="continuationSeparator" w:id="0">
    <w:p w14:paraId="45455FEA" w14:textId="77777777" w:rsidR="008450F6" w:rsidRDefault="008450F6" w:rsidP="0084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624A" w14:textId="77777777" w:rsidR="00237528" w:rsidRDefault="002375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5684"/>
      <w:docPartObj>
        <w:docPartGallery w:val="Page Numbers (Bottom of Page)"/>
        <w:docPartUnique/>
      </w:docPartObj>
    </w:sdtPr>
    <w:sdtEndPr/>
    <w:sdtContent>
      <w:p w14:paraId="66C53071" w14:textId="77777777" w:rsidR="009D7EF7" w:rsidRDefault="009D7EF7">
        <w:pPr>
          <w:pStyle w:val="Voettekst"/>
          <w:jc w:val="right"/>
        </w:pPr>
        <w:r>
          <w:fldChar w:fldCharType="begin"/>
        </w:r>
        <w:r>
          <w:instrText>PAGE   \* MERGEFORMAT</w:instrText>
        </w:r>
        <w:r>
          <w:fldChar w:fldCharType="separate"/>
        </w:r>
        <w:r w:rsidR="008509A7" w:rsidRPr="008509A7">
          <w:rPr>
            <w:noProof/>
            <w:lang w:val="nl-NL"/>
          </w:rPr>
          <w:t>4</w:t>
        </w:r>
        <w:r>
          <w:fldChar w:fldCharType="end"/>
        </w:r>
      </w:p>
    </w:sdtContent>
  </w:sdt>
  <w:p w14:paraId="35E04D32" w14:textId="77777777" w:rsidR="009D7EF7" w:rsidRDefault="009D7E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79D6" w14:textId="77777777" w:rsidR="00237528" w:rsidRDefault="002375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DD0E" w14:textId="77777777" w:rsidR="008450F6" w:rsidRDefault="008450F6" w:rsidP="008450F6">
      <w:pPr>
        <w:spacing w:after="0" w:line="240" w:lineRule="auto"/>
      </w:pPr>
      <w:r>
        <w:separator/>
      </w:r>
    </w:p>
  </w:footnote>
  <w:footnote w:type="continuationSeparator" w:id="0">
    <w:p w14:paraId="140E647F" w14:textId="77777777" w:rsidR="008450F6" w:rsidRDefault="008450F6" w:rsidP="0084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F1A2" w14:textId="77777777" w:rsidR="00237528" w:rsidRDefault="002375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47AD" w14:textId="77777777" w:rsidR="008450F6" w:rsidRPr="008450F6" w:rsidRDefault="008450F6">
    <w:pPr>
      <w:pStyle w:val="Koptekst"/>
      <w:rPr>
        <w:i/>
        <w:lang w:val="nl-NL"/>
      </w:rPr>
    </w:pPr>
    <w:r w:rsidRPr="008450F6">
      <w:rPr>
        <w:i/>
        <w:lang w:val="nl-NL"/>
      </w:rPr>
      <w:t xml:space="preserve">Communicatieve taaltherapie voor kinderen </w:t>
    </w:r>
    <w:r w:rsidR="00237528">
      <w:rPr>
        <w:i/>
        <w:lang w:val="nl-NL"/>
      </w:rPr>
      <w:t>met een taalniveau van twee tot zes jaar (CT 2</w:t>
    </w:r>
    <w:r w:rsidRPr="008450F6">
      <w:rPr>
        <w:i/>
        <w:lang w:val="nl-N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A442" w14:textId="77777777" w:rsidR="00237528" w:rsidRDefault="002375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FB6"/>
    <w:multiLevelType w:val="hybridMultilevel"/>
    <w:tmpl w:val="670A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B763A"/>
    <w:multiLevelType w:val="hybridMultilevel"/>
    <w:tmpl w:val="DAB62CC0"/>
    <w:lvl w:ilvl="0" w:tplc="DCF2ACF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05E8E"/>
    <w:multiLevelType w:val="hybridMultilevel"/>
    <w:tmpl w:val="9646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72A74"/>
    <w:multiLevelType w:val="hybridMultilevel"/>
    <w:tmpl w:val="D12AE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E3625"/>
    <w:multiLevelType w:val="hybridMultilevel"/>
    <w:tmpl w:val="B21A0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5E31"/>
    <w:multiLevelType w:val="hybridMultilevel"/>
    <w:tmpl w:val="A9F0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17B06"/>
    <w:multiLevelType w:val="hybridMultilevel"/>
    <w:tmpl w:val="EB6C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C40A83"/>
    <w:multiLevelType w:val="hybridMultilevel"/>
    <w:tmpl w:val="D3560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3B4D3F"/>
    <w:multiLevelType w:val="hybridMultilevel"/>
    <w:tmpl w:val="550E7A02"/>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9" w15:restartNumberingAfterBreak="0">
    <w:nsid w:val="2A605AE8"/>
    <w:multiLevelType w:val="hybridMultilevel"/>
    <w:tmpl w:val="62E8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C3A12"/>
    <w:multiLevelType w:val="hybridMultilevel"/>
    <w:tmpl w:val="150849E2"/>
    <w:lvl w:ilvl="0" w:tplc="DCF2ACF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3F1E41"/>
    <w:multiLevelType w:val="hybridMultilevel"/>
    <w:tmpl w:val="B08C8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CC743D"/>
    <w:multiLevelType w:val="hybridMultilevel"/>
    <w:tmpl w:val="4B46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A5411C"/>
    <w:multiLevelType w:val="hybridMultilevel"/>
    <w:tmpl w:val="FF0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55814"/>
    <w:multiLevelType w:val="hybridMultilevel"/>
    <w:tmpl w:val="6BB8E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67659"/>
    <w:multiLevelType w:val="hybridMultilevel"/>
    <w:tmpl w:val="0DB8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A131B"/>
    <w:multiLevelType w:val="hybridMultilevel"/>
    <w:tmpl w:val="440CD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CB2B71"/>
    <w:multiLevelType w:val="hybridMultilevel"/>
    <w:tmpl w:val="8F6C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0E57CD"/>
    <w:multiLevelType w:val="hybridMultilevel"/>
    <w:tmpl w:val="4058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F24CDA"/>
    <w:multiLevelType w:val="hybridMultilevel"/>
    <w:tmpl w:val="17707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757BA2"/>
    <w:multiLevelType w:val="hybridMultilevel"/>
    <w:tmpl w:val="B40A890E"/>
    <w:lvl w:ilvl="0" w:tplc="DCF2ACF4">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25C13E8"/>
    <w:multiLevelType w:val="hybridMultilevel"/>
    <w:tmpl w:val="E3306C74"/>
    <w:lvl w:ilvl="0" w:tplc="DCF2ACF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A7397B"/>
    <w:multiLevelType w:val="hybridMultilevel"/>
    <w:tmpl w:val="D6AC1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9457A9"/>
    <w:multiLevelType w:val="hybridMultilevel"/>
    <w:tmpl w:val="6232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7"/>
  </w:num>
  <w:num w:numId="4">
    <w:abstractNumId w:val="4"/>
  </w:num>
  <w:num w:numId="5">
    <w:abstractNumId w:val="15"/>
  </w:num>
  <w:num w:numId="6">
    <w:abstractNumId w:val="23"/>
  </w:num>
  <w:num w:numId="7">
    <w:abstractNumId w:val="17"/>
  </w:num>
  <w:num w:numId="8">
    <w:abstractNumId w:val="11"/>
  </w:num>
  <w:num w:numId="9">
    <w:abstractNumId w:val="16"/>
  </w:num>
  <w:num w:numId="10">
    <w:abstractNumId w:val="19"/>
  </w:num>
  <w:num w:numId="11">
    <w:abstractNumId w:val="12"/>
  </w:num>
  <w:num w:numId="12">
    <w:abstractNumId w:val="3"/>
  </w:num>
  <w:num w:numId="13">
    <w:abstractNumId w:val="6"/>
  </w:num>
  <w:num w:numId="14">
    <w:abstractNumId w:val="20"/>
  </w:num>
  <w:num w:numId="15">
    <w:abstractNumId w:val="2"/>
  </w:num>
  <w:num w:numId="16">
    <w:abstractNumId w:val="9"/>
  </w:num>
  <w:num w:numId="17">
    <w:abstractNumId w:val="5"/>
  </w:num>
  <w:num w:numId="18">
    <w:abstractNumId w:val="22"/>
  </w:num>
  <w:num w:numId="19">
    <w:abstractNumId w:val="0"/>
  </w:num>
  <w:num w:numId="20">
    <w:abstractNumId w:val="1"/>
  </w:num>
  <w:num w:numId="21">
    <w:abstractNumId w:val="10"/>
  </w:num>
  <w:num w:numId="22">
    <w:abstractNumId w:val="1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F6"/>
    <w:rsid w:val="000601C9"/>
    <w:rsid w:val="0007312A"/>
    <w:rsid w:val="00080DF3"/>
    <w:rsid w:val="00103E3B"/>
    <w:rsid w:val="00162777"/>
    <w:rsid w:val="00186555"/>
    <w:rsid w:val="001C6858"/>
    <w:rsid w:val="001D4042"/>
    <w:rsid w:val="001D7461"/>
    <w:rsid w:val="001F7494"/>
    <w:rsid w:val="00237528"/>
    <w:rsid w:val="002979B7"/>
    <w:rsid w:val="002C2085"/>
    <w:rsid w:val="002C4234"/>
    <w:rsid w:val="002D327A"/>
    <w:rsid w:val="002E6AA9"/>
    <w:rsid w:val="00313D6A"/>
    <w:rsid w:val="003A64C0"/>
    <w:rsid w:val="003D06D6"/>
    <w:rsid w:val="004F7BE5"/>
    <w:rsid w:val="005338BC"/>
    <w:rsid w:val="005518BE"/>
    <w:rsid w:val="005A36EC"/>
    <w:rsid w:val="005B1E59"/>
    <w:rsid w:val="005F4145"/>
    <w:rsid w:val="00603993"/>
    <w:rsid w:val="006458EA"/>
    <w:rsid w:val="00685394"/>
    <w:rsid w:val="006C542B"/>
    <w:rsid w:val="00726BDA"/>
    <w:rsid w:val="00752376"/>
    <w:rsid w:val="0077652D"/>
    <w:rsid w:val="007A3A82"/>
    <w:rsid w:val="007E5EE3"/>
    <w:rsid w:val="00801EE7"/>
    <w:rsid w:val="00805A8A"/>
    <w:rsid w:val="008450F6"/>
    <w:rsid w:val="008509A7"/>
    <w:rsid w:val="008C4423"/>
    <w:rsid w:val="008E1356"/>
    <w:rsid w:val="008F3733"/>
    <w:rsid w:val="00922B51"/>
    <w:rsid w:val="009275B0"/>
    <w:rsid w:val="00950E9E"/>
    <w:rsid w:val="00980B17"/>
    <w:rsid w:val="009B5846"/>
    <w:rsid w:val="009D7EF7"/>
    <w:rsid w:val="009E452F"/>
    <w:rsid w:val="009F4D2F"/>
    <w:rsid w:val="00A25D12"/>
    <w:rsid w:val="00A7413B"/>
    <w:rsid w:val="00B06739"/>
    <w:rsid w:val="00B11817"/>
    <w:rsid w:val="00B5174F"/>
    <w:rsid w:val="00B64046"/>
    <w:rsid w:val="00BB6A0E"/>
    <w:rsid w:val="00BC7BA1"/>
    <w:rsid w:val="00C042B7"/>
    <w:rsid w:val="00C43FC0"/>
    <w:rsid w:val="00C65828"/>
    <w:rsid w:val="00C669EA"/>
    <w:rsid w:val="00C86896"/>
    <w:rsid w:val="00C93487"/>
    <w:rsid w:val="00D3043D"/>
    <w:rsid w:val="00D44FCF"/>
    <w:rsid w:val="00D46246"/>
    <w:rsid w:val="00D9558C"/>
    <w:rsid w:val="00DA77E1"/>
    <w:rsid w:val="00DD41B9"/>
    <w:rsid w:val="00DF77E2"/>
    <w:rsid w:val="00E27760"/>
    <w:rsid w:val="00E62A54"/>
    <w:rsid w:val="00E64074"/>
    <w:rsid w:val="00EB28F1"/>
    <w:rsid w:val="00EC66F7"/>
    <w:rsid w:val="00F04726"/>
    <w:rsid w:val="00F6703A"/>
    <w:rsid w:val="00FA019E"/>
    <w:rsid w:val="00FB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A2F07"/>
  <w15:chartTrackingRefBased/>
  <w15:docId w15:val="{94E7E2C6-AC11-41E2-B782-225E25F9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64C0"/>
  </w:style>
  <w:style w:type="paragraph" w:styleId="Kop1">
    <w:name w:val="heading 1"/>
    <w:basedOn w:val="Standaard"/>
    <w:next w:val="Standaard"/>
    <w:link w:val="Kop1Char"/>
    <w:uiPriority w:val="9"/>
    <w:qFormat/>
    <w:rsid w:val="008450F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Geenafstand"/>
    <w:next w:val="Standaard"/>
    <w:link w:val="Kop2Char"/>
    <w:uiPriority w:val="9"/>
    <w:unhideWhenUsed/>
    <w:qFormat/>
    <w:rsid w:val="003A64C0"/>
    <w:pPr>
      <w:spacing w:before="240" w:after="240"/>
      <w:outlineLvl w:val="1"/>
    </w:pPr>
    <w:rPr>
      <w:rFonts w:asciiTheme="majorHAnsi" w:hAnsiTheme="majorHAnsi"/>
      <w:b/>
      <w:sz w:val="32"/>
      <w:szCs w:val="32"/>
      <w:lang w:val="nl-NL"/>
    </w:rPr>
  </w:style>
  <w:style w:type="paragraph" w:styleId="Kop3">
    <w:name w:val="heading 3"/>
    <w:basedOn w:val="Standaard"/>
    <w:next w:val="Standaard"/>
    <w:link w:val="Kop3Char"/>
    <w:uiPriority w:val="9"/>
    <w:unhideWhenUsed/>
    <w:qFormat/>
    <w:rsid w:val="003A64C0"/>
    <w:pPr>
      <w:keepNext/>
      <w:keepLines/>
      <w:spacing w:before="200" w:after="120" w:line="240" w:lineRule="auto"/>
      <w:outlineLvl w:val="2"/>
    </w:pPr>
    <w:rPr>
      <w:rFonts w:asciiTheme="majorHAnsi" w:eastAsiaTheme="majorEastAsia" w:hAnsiTheme="majorHAnsi" w:cstheme="majorBidi"/>
      <w:b/>
      <w:i/>
      <w:sz w:val="28"/>
      <w:szCs w:val="32"/>
    </w:rPr>
  </w:style>
  <w:style w:type="paragraph" w:styleId="Kop4">
    <w:name w:val="heading 4"/>
    <w:basedOn w:val="Standaard"/>
    <w:next w:val="Standaard"/>
    <w:link w:val="Kop4Char"/>
    <w:uiPriority w:val="9"/>
    <w:unhideWhenUsed/>
    <w:qFormat/>
    <w:rsid w:val="00DD41B9"/>
    <w:pPr>
      <w:keepNext/>
      <w:keepLines/>
      <w:spacing w:before="80" w:after="0" w:line="240" w:lineRule="auto"/>
      <w:outlineLvl w:val="3"/>
    </w:pPr>
    <w:rPr>
      <w:rFonts w:asciiTheme="majorHAnsi" w:eastAsiaTheme="majorEastAsia" w:hAnsiTheme="majorHAnsi" w:cstheme="majorBidi"/>
      <w:i/>
      <w:iCs/>
      <w:sz w:val="24"/>
      <w:szCs w:val="28"/>
    </w:rPr>
  </w:style>
  <w:style w:type="paragraph" w:styleId="Kop5">
    <w:name w:val="heading 5"/>
    <w:basedOn w:val="Standaard"/>
    <w:next w:val="Standaard"/>
    <w:link w:val="Kop5Char"/>
    <w:uiPriority w:val="9"/>
    <w:semiHidden/>
    <w:unhideWhenUsed/>
    <w:qFormat/>
    <w:rsid w:val="008450F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8450F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8450F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8450F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8450F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50F6"/>
    <w:pPr>
      <w:spacing w:after="0" w:line="240" w:lineRule="auto"/>
    </w:pPr>
  </w:style>
  <w:style w:type="character" w:customStyle="1" w:styleId="Kop1Char">
    <w:name w:val="Kop 1 Char"/>
    <w:basedOn w:val="Standaardalinea-lettertype"/>
    <w:link w:val="Kop1"/>
    <w:uiPriority w:val="9"/>
    <w:rsid w:val="008450F6"/>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3A64C0"/>
    <w:rPr>
      <w:rFonts w:asciiTheme="majorHAnsi" w:hAnsiTheme="majorHAnsi"/>
      <w:b/>
      <w:sz w:val="32"/>
      <w:szCs w:val="32"/>
      <w:lang w:val="nl-NL"/>
    </w:rPr>
  </w:style>
  <w:style w:type="character" w:customStyle="1" w:styleId="Kop3Char">
    <w:name w:val="Kop 3 Char"/>
    <w:basedOn w:val="Standaardalinea-lettertype"/>
    <w:link w:val="Kop3"/>
    <w:uiPriority w:val="9"/>
    <w:rsid w:val="003A64C0"/>
    <w:rPr>
      <w:rFonts w:asciiTheme="majorHAnsi" w:eastAsiaTheme="majorEastAsia" w:hAnsiTheme="majorHAnsi" w:cstheme="majorBidi"/>
      <w:b/>
      <w:i/>
      <w:sz w:val="28"/>
      <w:szCs w:val="32"/>
    </w:rPr>
  </w:style>
  <w:style w:type="character" w:customStyle="1" w:styleId="Kop4Char">
    <w:name w:val="Kop 4 Char"/>
    <w:basedOn w:val="Standaardalinea-lettertype"/>
    <w:link w:val="Kop4"/>
    <w:uiPriority w:val="9"/>
    <w:rsid w:val="00DD41B9"/>
    <w:rPr>
      <w:rFonts w:asciiTheme="majorHAnsi" w:eastAsiaTheme="majorEastAsia" w:hAnsiTheme="majorHAnsi" w:cstheme="majorBidi"/>
      <w:i/>
      <w:iCs/>
      <w:sz w:val="24"/>
      <w:szCs w:val="28"/>
    </w:rPr>
  </w:style>
  <w:style w:type="character" w:customStyle="1" w:styleId="Kop5Char">
    <w:name w:val="Kop 5 Char"/>
    <w:basedOn w:val="Standaardalinea-lettertype"/>
    <w:link w:val="Kop5"/>
    <w:uiPriority w:val="9"/>
    <w:semiHidden/>
    <w:rsid w:val="008450F6"/>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8450F6"/>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8450F6"/>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8450F6"/>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8450F6"/>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8450F6"/>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8450F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8450F6"/>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8450F6"/>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8450F6"/>
    <w:rPr>
      <w:caps/>
      <w:color w:val="404040" w:themeColor="text1" w:themeTint="BF"/>
      <w:spacing w:val="20"/>
      <w:sz w:val="28"/>
      <w:szCs w:val="28"/>
    </w:rPr>
  </w:style>
  <w:style w:type="character" w:styleId="Zwaar">
    <w:name w:val="Strong"/>
    <w:basedOn w:val="Standaardalinea-lettertype"/>
    <w:uiPriority w:val="22"/>
    <w:qFormat/>
    <w:rsid w:val="008450F6"/>
    <w:rPr>
      <w:b/>
      <w:bCs/>
    </w:rPr>
  </w:style>
  <w:style w:type="character" w:styleId="Nadruk">
    <w:name w:val="Emphasis"/>
    <w:basedOn w:val="Standaardalinea-lettertype"/>
    <w:uiPriority w:val="20"/>
    <w:qFormat/>
    <w:rsid w:val="008450F6"/>
    <w:rPr>
      <w:i/>
      <w:iCs/>
      <w:color w:val="000000" w:themeColor="text1"/>
    </w:rPr>
  </w:style>
  <w:style w:type="paragraph" w:styleId="Citaat">
    <w:name w:val="Quote"/>
    <w:basedOn w:val="Standaard"/>
    <w:next w:val="Standaard"/>
    <w:link w:val="CitaatChar"/>
    <w:uiPriority w:val="29"/>
    <w:qFormat/>
    <w:rsid w:val="008450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8450F6"/>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8450F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8450F6"/>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8450F6"/>
    <w:rPr>
      <w:i/>
      <w:iCs/>
      <w:color w:val="595959" w:themeColor="text1" w:themeTint="A6"/>
    </w:rPr>
  </w:style>
  <w:style w:type="character" w:styleId="Intensievebenadrukking">
    <w:name w:val="Intense Emphasis"/>
    <w:basedOn w:val="Standaardalinea-lettertype"/>
    <w:uiPriority w:val="21"/>
    <w:qFormat/>
    <w:rsid w:val="008450F6"/>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8450F6"/>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8450F6"/>
    <w:rPr>
      <w:b/>
      <w:bCs/>
      <w:caps w:val="0"/>
      <w:smallCaps/>
      <w:color w:val="auto"/>
      <w:spacing w:val="0"/>
      <w:u w:val="single"/>
    </w:rPr>
  </w:style>
  <w:style w:type="character" w:styleId="Titelvanboek">
    <w:name w:val="Book Title"/>
    <w:basedOn w:val="Standaardalinea-lettertype"/>
    <w:uiPriority w:val="33"/>
    <w:qFormat/>
    <w:rsid w:val="008450F6"/>
    <w:rPr>
      <w:b/>
      <w:bCs/>
      <w:caps w:val="0"/>
      <w:smallCaps/>
      <w:spacing w:val="0"/>
    </w:rPr>
  </w:style>
  <w:style w:type="paragraph" w:styleId="Kopvaninhoudsopgave">
    <w:name w:val="TOC Heading"/>
    <w:basedOn w:val="Kop1"/>
    <w:next w:val="Standaard"/>
    <w:uiPriority w:val="39"/>
    <w:semiHidden/>
    <w:unhideWhenUsed/>
    <w:qFormat/>
    <w:rsid w:val="008450F6"/>
    <w:pPr>
      <w:outlineLvl w:val="9"/>
    </w:pPr>
  </w:style>
  <w:style w:type="paragraph" w:styleId="Koptekst">
    <w:name w:val="header"/>
    <w:basedOn w:val="Standaard"/>
    <w:link w:val="KoptekstChar"/>
    <w:uiPriority w:val="99"/>
    <w:rsid w:val="008450F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450F6"/>
  </w:style>
  <w:style w:type="paragraph" w:styleId="Voettekst">
    <w:name w:val="footer"/>
    <w:basedOn w:val="Standaard"/>
    <w:link w:val="VoettekstChar"/>
    <w:uiPriority w:val="99"/>
    <w:rsid w:val="008450F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450F6"/>
  </w:style>
  <w:style w:type="character" w:styleId="Verwijzingopmerking">
    <w:name w:val="annotation reference"/>
    <w:basedOn w:val="Standaardalinea-lettertype"/>
    <w:rsid w:val="006C542B"/>
    <w:rPr>
      <w:sz w:val="16"/>
      <w:szCs w:val="16"/>
    </w:rPr>
  </w:style>
  <w:style w:type="paragraph" w:styleId="Tekstopmerking">
    <w:name w:val="annotation text"/>
    <w:basedOn w:val="Standaard"/>
    <w:link w:val="TekstopmerkingChar"/>
    <w:rsid w:val="006C542B"/>
    <w:pPr>
      <w:spacing w:line="240" w:lineRule="auto"/>
    </w:pPr>
    <w:rPr>
      <w:sz w:val="20"/>
      <w:szCs w:val="20"/>
    </w:rPr>
  </w:style>
  <w:style w:type="character" w:customStyle="1" w:styleId="TekstopmerkingChar">
    <w:name w:val="Tekst opmerking Char"/>
    <w:basedOn w:val="Standaardalinea-lettertype"/>
    <w:link w:val="Tekstopmerking"/>
    <w:rsid w:val="006C542B"/>
    <w:rPr>
      <w:sz w:val="20"/>
      <w:szCs w:val="20"/>
    </w:rPr>
  </w:style>
  <w:style w:type="paragraph" w:styleId="Onderwerpvanopmerking">
    <w:name w:val="annotation subject"/>
    <w:basedOn w:val="Tekstopmerking"/>
    <w:next w:val="Tekstopmerking"/>
    <w:link w:val="OnderwerpvanopmerkingChar"/>
    <w:rsid w:val="006C542B"/>
    <w:rPr>
      <w:b/>
      <w:bCs/>
    </w:rPr>
  </w:style>
  <w:style w:type="character" w:customStyle="1" w:styleId="OnderwerpvanopmerkingChar">
    <w:name w:val="Onderwerp van opmerking Char"/>
    <w:basedOn w:val="TekstopmerkingChar"/>
    <w:link w:val="Onderwerpvanopmerking"/>
    <w:rsid w:val="006C542B"/>
    <w:rPr>
      <w:b/>
      <w:bCs/>
      <w:sz w:val="20"/>
      <w:szCs w:val="20"/>
    </w:rPr>
  </w:style>
  <w:style w:type="paragraph" w:styleId="Ballontekst">
    <w:name w:val="Balloon Text"/>
    <w:basedOn w:val="Standaard"/>
    <w:link w:val="BallontekstChar"/>
    <w:rsid w:val="006C54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6C542B"/>
    <w:rPr>
      <w:rFonts w:ascii="Segoe UI" w:hAnsi="Segoe UI" w:cs="Segoe UI"/>
      <w:sz w:val="18"/>
      <w:szCs w:val="18"/>
    </w:rPr>
  </w:style>
  <w:style w:type="paragraph" w:styleId="Lijstalinea">
    <w:name w:val="List Paragraph"/>
    <w:basedOn w:val="Standaard"/>
    <w:uiPriority w:val="34"/>
    <w:qFormat/>
    <w:rsid w:val="006C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1131</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Bruinsma</dc:creator>
  <cp:keywords/>
  <dc:description/>
  <cp:lastModifiedBy>Gerda Bruinsma</cp:lastModifiedBy>
  <cp:revision>7</cp:revision>
  <dcterms:created xsi:type="dcterms:W3CDTF">2016-03-09T12:58:00Z</dcterms:created>
  <dcterms:modified xsi:type="dcterms:W3CDTF">2016-03-11T13:32:00Z</dcterms:modified>
</cp:coreProperties>
</file>